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CB3DA69" w14:textId="0ADBA24E" w:rsidR="00637E33" w:rsidRPr="00541EBD" w:rsidRDefault="00637E33" w:rsidP="00637E33">
      <w:pPr>
        <w:rPr>
          <w:b/>
          <w:color w:val="000000" w:themeColor="text1"/>
          <w:sz w:val="24"/>
          <w:szCs w:val="24"/>
        </w:rPr>
      </w:pPr>
      <w:bookmarkStart w:id="0" w:name="_Hlk109915021"/>
      <w:bookmarkStart w:id="1" w:name="_Hlk109914886"/>
      <w:bookmarkStart w:id="2" w:name="_Hlk109914786"/>
      <w:r w:rsidRPr="00541EBD">
        <w:rPr>
          <w:b/>
          <w:color w:val="000000" w:themeColor="text1"/>
          <w:sz w:val="24"/>
          <w:szCs w:val="24"/>
        </w:rPr>
        <w:t xml:space="preserve">MINUTES OF GREAT WILBRAHAM PARISH COUNCIL </w:t>
      </w:r>
    </w:p>
    <w:p w14:paraId="4ACEE162" w14:textId="224E18BC" w:rsidR="00637E33" w:rsidRPr="00541EBD" w:rsidRDefault="00637E33" w:rsidP="00637E33">
      <w:pPr>
        <w:rPr>
          <w:b/>
          <w:color w:val="000000" w:themeColor="text1"/>
          <w:sz w:val="24"/>
          <w:szCs w:val="24"/>
        </w:rPr>
      </w:pPr>
      <w:r w:rsidRPr="00541EBD">
        <w:rPr>
          <w:b/>
          <w:color w:val="000000" w:themeColor="text1"/>
          <w:sz w:val="24"/>
          <w:szCs w:val="24"/>
        </w:rPr>
        <w:t xml:space="preserve">MEETING NUMBER </w:t>
      </w:r>
      <w:r w:rsidR="00541EBD" w:rsidRPr="00541EBD">
        <w:rPr>
          <w:b/>
          <w:color w:val="000000" w:themeColor="text1"/>
          <w:sz w:val="24"/>
          <w:szCs w:val="24"/>
        </w:rPr>
        <w:t>7</w:t>
      </w:r>
    </w:p>
    <w:p w14:paraId="641C9668" w14:textId="410AFD1C" w:rsidR="00637E33" w:rsidRPr="00541EBD" w:rsidRDefault="00637E33" w:rsidP="00637E33">
      <w:pPr>
        <w:rPr>
          <w:color w:val="000000" w:themeColor="text1"/>
          <w:sz w:val="24"/>
          <w:szCs w:val="24"/>
        </w:rPr>
      </w:pPr>
      <w:r w:rsidRPr="00541EBD">
        <w:rPr>
          <w:color w:val="000000" w:themeColor="text1"/>
          <w:sz w:val="24"/>
          <w:szCs w:val="24"/>
        </w:rPr>
        <w:t xml:space="preserve">Held at Wilbraham’s Memorial Hall on </w:t>
      </w:r>
      <w:r w:rsidR="00541EBD" w:rsidRPr="00541EBD">
        <w:rPr>
          <w:color w:val="000000" w:themeColor="text1"/>
          <w:sz w:val="24"/>
          <w:szCs w:val="24"/>
        </w:rPr>
        <w:t>19</w:t>
      </w:r>
      <w:r w:rsidR="00541EBD" w:rsidRPr="00541EBD">
        <w:rPr>
          <w:color w:val="000000" w:themeColor="text1"/>
          <w:sz w:val="24"/>
          <w:szCs w:val="24"/>
          <w:vertAlign w:val="superscript"/>
        </w:rPr>
        <w:t>th</w:t>
      </w:r>
      <w:r w:rsidR="00541EBD" w:rsidRPr="00541EBD">
        <w:rPr>
          <w:color w:val="000000" w:themeColor="text1"/>
          <w:sz w:val="24"/>
          <w:szCs w:val="24"/>
        </w:rPr>
        <w:t xml:space="preserve"> January 2023</w:t>
      </w:r>
      <w:r w:rsidRPr="00541EBD">
        <w:rPr>
          <w:color w:val="000000" w:themeColor="text1"/>
          <w:sz w:val="24"/>
          <w:szCs w:val="24"/>
        </w:rPr>
        <w:t xml:space="preserve">.  </w:t>
      </w:r>
    </w:p>
    <w:p w14:paraId="50B789AB" w14:textId="1B4957D0" w:rsidR="00637E33" w:rsidRPr="00541EBD" w:rsidRDefault="00637E33" w:rsidP="00637E33">
      <w:pPr>
        <w:rPr>
          <w:color w:val="000000" w:themeColor="text1"/>
          <w:sz w:val="24"/>
          <w:szCs w:val="24"/>
        </w:rPr>
      </w:pPr>
      <w:r w:rsidRPr="00541EBD">
        <w:rPr>
          <w:b/>
          <w:bCs/>
          <w:color w:val="000000" w:themeColor="text1"/>
          <w:sz w:val="24"/>
          <w:szCs w:val="24"/>
        </w:rPr>
        <w:t>Present</w:t>
      </w:r>
      <w:r w:rsidRPr="00541EBD">
        <w:rPr>
          <w:color w:val="000000" w:themeColor="text1"/>
          <w:sz w:val="24"/>
          <w:szCs w:val="24"/>
        </w:rPr>
        <w:t xml:space="preserve">: </w:t>
      </w:r>
      <w:r w:rsidR="003A67D2" w:rsidRPr="00541EBD">
        <w:rPr>
          <w:color w:val="000000" w:themeColor="text1"/>
          <w:sz w:val="24"/>
          <w:szCs w:val="24"/>
        </w:rPr>
        <w:t xml:space="preserve">Councillor Hilary Burton; Councillor Chris Page; Councillor Sam Dhaliwal; </w:t>
      </w:r>
      <w:r w:rsidR="00FD0C7B" w:rsidRPr="00541EBD">
        <w:rPr>
          <w:color w:val="000000" w:themeColor="text1"/>
          <w:sz w:val="24"/>
          <w:szCs w:val="24"/>
        </w:rPr>
        <w:t xml:space="preserve">Councillor James Harmer; </w:t>
      </w:r>
      <w:r w:rsidR="00541EBD" w:rsidRPr="00541EBD">
        <w:rPr>
          <w:color w:val="000000" w:themeColor="text1"/>
          <w:sz w:val="24"/>
          <w:szCs w:val="24"/>
        </w:rPr>
        <w:t xml:space="preserve">Councillor Jens </w:t>
      </w:r>
      <w:proofErr w:type="spellStart"/>
      <w:r w:rsidR="00541EBD" w:rsidRPr="00541EBD">
        <w:rPr>
          <w:color w:val="000000" w:themeColor="text1"/>
          <w:sz w:val="24"/>
          <w:szCs w:val="24"/>
        </w:rPr>
        <w:t>Kolind</w:t>
      </w:r>
      <w:proofErr w:type="spellEnd"/>
      <w:r w:rsidR="00541EBD" w:rsidRPr="00541EBD">
        <w:rPr>
          <w:color w:val="000000" w:themeColor="text1"/>
          <w:sz w:val="24"/>
          <w:szCs w:val="24"/>
        </w:rPr>
        <w:t>, County</w:t>
      </w:r>
      <w:r w:rsidR="00992356" w:rsidRPr="00541EBD">
        <w:rPr>
          <w:color w:val="000000" w:themeColor="text1"/>
          <w:sz w:val="24"/>
          <w:szCs w:val="24"/>
        </w:rPr>
        <w:t xml:space="preserve"> Councillor </w:t>
      </w:r>
      <w:r w:rsidR="00541EBD" w:rsidRPr="00541EBD">
        <w:rPr>
          <w:color w:val="000000" w:themeColor="text1"/>
          <w:sz w:val="24"/>
          <w:szCs w:val="24"/>
        </w:rPr>
        <w:t>Claire Daunton</w:t>
      </w:r>
      <w:r w:rsidR="00992356" w:rsidRPr="00541EBD">
        <w:rPr>
          <w:color w:val="000000" w:themeColor="text1"/>
          <w:sz w:val="24"/>
          <w:szCs w:val="24"/>
        </w:rPr>
        <w:t xml:space="preserve">. </w:t>
      </w:r>
      <w:r w:rsidRPr="00541EBD">
        <w:rPr>
          <w:color w:val="000000" w:themeColor="text1"/>
          <w:sz w:val="24"/>
          <w:szCs w:val="24"/>
        </w:rPr>
        <w:t xml:space="preserve"> </w:t>
      </w:r>
    </w:p>
    <w:p w14:paraId="464CEA6F" w14:textId="0068BBAD" w:rsidR="00637E33" w:rsidRPr="00D9566A" w:rsidRDefault="00D9566A" w:rsidP="00637E33">
      <w:pPr>
        <w:rPr>
          <w:color w:val="000000" w:themeColor="text1"/>
          <w:sz w:val="24"/>
          <w:szCs w:val="24"/>
        </w:rPr>
      </w:pPr>
      <w:r w:rsidRPr="00D9566A">
        <w:rPr>
          <w:color w:val="000000" w:themeColor="text1"/>
          <w:sz w:val="24"/>
          <w:szCs w:val="24"/>
        </w:rPr>
        <w:t xml:space="preserve">6 </w:t>
      </w:r>
      <w:r w:rsidR="00637E33" w:rsidRPr="00D9566A">
        <w:rPr>
          <w:color w:val="000000" w:themeColor="text1"/>
          <w:sz w:val="24"/>
          <w:szCs w:val="24"/>
        </w:rPr>
        <w:t xml:space="preserve">Members of the public.  </w:t>
      </w:r>
    </w:p>
    <w:p w14:paraId="0FCA850F" w14:textId="67BA8F77" w:rsidR="00637E33" w:rsidRPr="00541EBD" w:rsidRDefault="00637E33" w:rsidP="00992356">
      <w:pPr>
        <w:spacing w:after="0"/>
        <w:rPr>
          <w:b/>
          <w:color w:val="000000" w:themeColor="text1"/>
          <w:sz w:val="24"/>
          <w:szCs w:val="24"/>
        </w:rPr>
      </w:pPr>
      <w:r w:rsidRPr="00541EBD">
        <w:rPr>
          <w:b/>
          <w:color w:val="000000" w:themeColor="text1"/>
          <w:sz w:val="24"/>
          <w:szCs w:val="24"/>
        </w:rPr>
        <w:t xml:space="preserve">Members: </w:t>
      </w:r>
      <w:r w:rsidR="00A474AD" w:rsidRPr="00541EBD">
        <w:rPr>
          <w:b/>
          <w:color w:val="000000" w:themeColor="text1"/>
          <w:sz w:val="24"/>
          <w:szCs w:val="24"/>
        </w:rPr>
        <w:t xml:space="preserve">4 </w:t>
      </w:r>
      <w:r w:rsidRPr="00541EBD">
        <w:rPr>
          <w:b/>
          <w:color w:val="000000" w:themeColor="text1"/>
          <w:sz w:val="24"/>
          <w:szCs w:val="24"/>
        </w:rPr>
        <w:t>Quorum 3</w:t>
      </w:r>
    </w:p>
    <w:p w14:paraId="675F5708" w14:textId="77777777" w:rsidR="00637E33" w:rsidRPr="00541EBD" w:rsidRDefault="00637E33" w:rsidP="00637E33">
      <w:pPr>
        <w:rPr>
          <w:color w:val="FF0000"/>
          <w:sz w:val="24"/>
          <w:szCs w:val="24"/>
        </w:rPr>
      </w:pPr>
      <w:r w:rsidRPr="00541EBD">
        <w:rPr>
          <w:b/>
          <w:color w:val="000000" w:themeColor="text1"/>
          <w:sz w:val="24"/>
          <w:szCs w:val="24"/>
        </w:rPr>
        <w:t>Clerk:</w:t>
      </w:r>
      <w:r w:rsidRPr="00541EBD">
        <w:rPr>
          <w:color w:val="000000" w:themeColor="text1"/>
          <w:sz w:val="24"/>
          <w:szCs w:val="24"/>
        </w:rPr>
        <w:t xml:space="preserve"> Mrs S Chambers-Turner</w:t>
      </w:r>
      <w:r w:rsidRPr="00541EBD">
        <w:rPr>
          <w:color w:val="FF0000"/>
          <w:sz w:val="24"/>
          <w:szCs w:val="24"/>
        </w:rPr>
        <w:tab/>
      </w:r>
    </w:p>
    <w:p w14:paraId="54C5996C" w14:textId="77A8AB90" w:rsidR="005020C3" w:rsidRPr="00541EBD" w:rsidRDefault="00637E33" w:rsidP="002E6D45">
      <w:pPr>
        <w:jc w:val="both"/>
        <w:rPr>
          <w:color w:val="000000" w:themeColor="text1"/>
          <w:sz w:val="24"/>
          <w:szCs w:val="24"/>
        </w:rPr>
      </w:pPr>
      <w:r w:rsidRPr="00541EBD">
        <w:rPr>
          <w:color w:val="000000" w:themeColor="text1"/>
          <w:sz w:val="24"/>
          <w:szCs w:val="24"/>
        </w:rPr>
        <w:t>Meeting opened at 7.3</w:t>
      </w:r>
      <w:r w:rsidR="00541EBD" w:rsidRPr="00541EBD">
        <w:rPr>
          <w:color w:val="000000" w:themeColor="text1"/>
          <w:sz w:val="24"/>
          <w:szCs w:val="24"/>
        </w:rPr>
        <w:t>7</w:t>
      </w:r>
      <w:r w:rsidRPr="00541EBD">
        <w:rPr>
          <w:color w:val="000000" w:themeColor="text1"/>
          <w:sz w:val="24"/>
          <w:szCs w:val="24"/>
        </w:rPr>
        <w:t>pm</w:t>
      </w:r>
      <w:bookmarkStart w:id="3" w:name="_Hlk110182709"/>
      <w:bookmarkEnd w:id="0"/>
    </w:p>
    <w:p w14:paraId="2502AAD2" w14:textId="5A52C32E" w:rsidR="00FB6788" w:rsidRPr="00541EBD" w:rsidRDefault="00FB6788" w:rsidP="00577728">
      <w:pPr>
        <w:pStyle w:val="ListParagraph"/>
        <w:numPr>
          <w:ilvl w:val="0"/>
          <w:numId w:val="5"/>
        </w:numPr>
        <w:jc w:val="both"/>
        <w:rPr>
          <w:b/>
          <w:bCs/>
          <w:color w:val="000000" w:themeColor="text1"/>
          <w:sz w:val="24"/>
          <w:szCs w:val="24"/>
        </w:rPr>
      </w:pPr>
      <w:r w:rsidRPr="00541EBD">
        <w:rPr>
          <w:b/>
          <w:bCs/>
          <w:color w:val="000000" w:themeColor="text1"/>
          <w:sz w:val="24"/>
          <w:szCs w:val="24"/>
        </w:rPr>
        <w:t xml:space="preserve">APOLOGIES FOR ABSENCE </w:t>
      </w:r>
    </w:p>
    <w:p w14:paraId="71112A06" w14:textId="4595E2C1" w:rsidR="00541EBD" w:rsidRPr="00541EBD" w:rsidRDefault="00541EBD" w:rsidP="00541EBD">
      <w:pPr>
        <w:pStyle w:val="ListParagraph"/>
        <w:ind w:left="360" w:firstLine="360"/>
        <w:jc w:val="both"/>
        <w:rPr>
          <w:color w:val="000000" w:themeColor="text1"/>
          <w:sz w:val="24"/>
          <w:szCs w:val="24"/>
        </w:rPr>
      </w:pPr>
      <w:r w:rsidRPr="00541EBD">
        <w:rPr>
          <w:color w:val="000000" w:themeColor="text1"/>
          <w:sz w:val="24"/>
          <w:szCs w:val="24"/>
        </w:rPr>
        <w:t>District Councillor Cone, District Councillor Williams</w:t>
      </w:r>
    </w:p>
    <w:p w14:paraId="6ADBE617" w14:textId="77777777" w:rsidR="00577728" w:rsidRPr="00541EBD" w:rsidRDefault="002E6D45" w:rsidP="00577728">
      <w:pPr>
        <w:pStyle w:val="ListParagraph"/>
        <w:numPr>
          <w:ilvl w:val="0"/>
          <w:numId w:val="5"/>
        </w:numPr>
        <w:jc w:val="both"/>
        <w:rPr>
          <w:b/>
          <w:bCs/>
          <w:color w:val="000000" w:themeColor="text1"/>
          <w:sz w:val="24"/>
          <w:szCs w:val="24"/>
        </w:rPr>
      </w:pPr>
      <w:r w:rsidRPr="00541EBD">
        <w:rPr>
          <w:b/>
          <w:bCs/>
          <w:color w:val="000000" w:themeColor="text1"/>
          <w:sz w:val="24"/>
          <w:szCs w:val="24"/>
        </w:rPr>
        <w:t xml:space="preserve">MEMBERS DECLARATION OF INTEREST FOR ITEMS ON THE AGENDA &amp; REQUESTS </w:t>
      </w:r>
      <w:r w:rsidR="00577728" w:rsidRPr="00541EBD">
        <w:rPr>
          <w:b/>
          <w:bCs/>
          <w:color w:val="000000" w:themeColor="text1"/>
          <w:sz w:val="24"/>
          <w:szCs w:val="24"/>
        </w:rPr>
        <w:t xml:space="preserve">   </w:t>
      </w:r>
    </w:p>
    <w:p w14:paraId="19EE39CC" w14:textId="359DB7D3" w:rsidR="000C5520" w:rsidRPr="00541EBD" w:rsidRDefault="002E6D45" w:rsidP="00577728">
      <w:pPr>
        <w:pStyle w:val="ListParagraph"/>
        <w:ind w:left="360" w:firstLine="360"/>
        <w:jc w:val="both"/>
        <w:rPr>
          <w:b/>
          <w:bCs/>
          <w:color w:val="000000" w:themeColor="text1"/>
          <w:sz w:val="24"/>
          <w:szCs w:val="24"/>
        </w:rPr>
      </w:pPr>
      <w:r w:rsidRPr="00541EBD">
        <w:rPr>
          <w:b/>
          <w:bCs/>
          <w:color w:val="000000" w:themeColor="text1"/>
          <w:sz w:val="24"/>
          <w:szCs w:val="24"/>
        </w:rPr>
        <w:t>FOR DISPENSATION</w:t>
      </w:r>
    </w:p>
    <w:p w14:paraId="5B5F78B6" w14:textId="371D5142" w:rsidR="00AF1A67" w:rsidRPr="00541EBD" w:rsidRDefault="00C23FF6" w:rsidP="00577728">
      <w:pPr>
        <w:pStyle w:val="ListParagraph"/>
        <w:ind w:left="360" w:firstLine="360"/>
        <w:jc w:val="both"/>
        <w:rPr>
          <w:color w:val="000000" w:themeColor="text1"/>
          <w:sz w:val="24"/>
          <w:szCs w:val="24"/>
        </w:rPr>
      </w:pPr>
      <w:r w:rsidRPr="00541EBD">
        <w:rPr>
          <w:color w:val="000000" w:themeColor="text1"/>
          <w:sz w:val="24"/>
          <w:szCs w:val="24"/>
        </w:rPr>
        <w:t>None.</w:t>
      </w:r>
    </w:p>
    <w:p w14:paraId="7D5693C9" w14:textId="057832AC" w:rsidR="002E6D45" w:rsidRPr="00541EBD" w:rsidRDefault="002E6D45" w:rsidP="005020C3">
      <w:pPr>
        <w:pStyle w:val="ListParagraph"/>
        <w:numPr>
          <w:ilvl w:val="0"/>
          <w:numId w:val="5"/>
        </w:numPr>
        <w:jc w:val="both"/>
        <w:rPr>
          <w:b/>
          <w:bCs/>
          <w:color w:val="000000" w:themeColor="text1"/>
          <w:sz w:val="24"/>
          <w:szCs w:val="24"/>
        </w:rPr>
      </w:pPr>
      <w:r w:rsidRPr="00541EBD">
        <w:rPr>
          <w:b/>
          <w:bCs/>
          <w:color w:val="000000" w:themeColor="text1"/>
          <w:sz w:val="24"/>
          <w:szCs w:val="24"/>
        </w:rPr>
        <w:t xml:space="preserve">OPEN FORUM </w:t>
      </w:r>
    </w:p>
    <w:p w14:paraId="79E82B52" w14:textId="0C058955" w:rsidR="00FD0C7B" w:rsidRPr="00CE49DD" w:rsidRDefault="00FD0C7B" w:rsidP="00FD0C7B">
      <w:pPr>
        <w:pStyle w:val="ListParagraph"/>
        <w:jc w:val="both"/>
        <w:rPr>
          <w:color w:val="000000" w:themeColor="text1"/>
          <w:sz w:val="24"/>
          <w:szCs w:val="24"/>
        </w:rPr>
      </w:pPr>
      <w:r w:rsidRPr="00CE49DD">
        <w:rPr>
          <w:color w:val="000000" w:themeColor="text1"/>
          <w:sz w:val="24"/>
          <w:szCs w:val="24"/>
        </w:rPr>
        <w:t>None</w:t>
      </w:r>
    </w:p>
    <w:p w14:paraId="5C06A340" w14:textId="54396B04" w:rsidR="009B2AFF" w:rsidRPr="00651096" w:rsidRDefault="002E6D45" w:rsidP="005020C3">
      <w:pPr>
        <w:pStyle w:val="ListParagraph"/>
        <w:numPr>
          <w:ilvl w:val="0"/>
          <w:numId w:val="5"/>
        </w:numPr>
        <w:jc w:val="both"/>
        <w:rPr>
          <w:b/>
          <w:bCs/>
          <w:color w:val="000000" w:themeColor="text1"/>
          <w:sz w:val="24"/>
          <w:szCs w:val="24"/>
        </w:rPr>
      </w:pPr>
      <w:r w:rsidRPr="00651096">
        <w:rPr>
          <w:b/>
          <w:bCs/>
          <w:color w:val="000000" w:themeColor="text1"/>
          <w:sz w:val="24"/>
          <w:szCs w:val="24"/>
        </w:rPr>
        <w:t>TO APPROVE MINUTES OF PREVIOUS MEETIN</w:t>
      </w:r>
      <w:r w:rsidR="009B2AFF" w:rsidRPr="00651096">
        <w:rPr>
          <w:b/>
          <w:bCs/>
          <w:color w:val="000000" w:themeColor="text1"/>
          <w:sz w:val="24"/>
          <w:szCs w:val="24"/>
        </w:rPr>
        <w:t>G</w:t>
      </w:r>
    </w:p>
    <w:p w14:paraId="4DDA03F9" w14:textId="57CF5CD2" w:rsidR="00FD0C7B" w:rsidRPr="00651096" w:rsidRDefault="00FD0C7B" w:rsidP="004644D7">
      <w:pPr>
        <w:pStyle w:val="ListParagraph"/>
        <w:jc w:val="both"/>
        <w:rPr>
          <w:b/>
          <w:bCs/>
          <w:color w:val="000000" w:themeColor="text1"/>
          <w:sz w:val="24"/>
          <w:szCs w:val="24"/>
        </w:rPr>
      </w:pPr>
      <w:r w:rsidRPr="00651096">
        <w:rPr>
          <w:b/>
          <w:bCs/>
          <w:color w:val="000000" w:themeColor="text1"/>
          <w:sz w:val="24"/>
          <w:szCs w:val="24"/>
        </w:rPr>
        <w:t>It was proposed by</w:t>
      </w:r>
      <w:r w:rsidR="00C02689" w:rsidRPr="00651096">
        <w:rPr>
          <w:b/>
          <w:bCs/>
          <w:color w:val="000000" w:themeColor="text1"/>
          <w:sz w:val="24"/>
          <w:szCs w:val="24"/>
        </w:rPr>
        <w:t xml:space="preserve"> Councillor </w:t>
      </w:r>
      <w:proofErr w:type="spellStart"/>
      <w:r w:rsidR="00651096" w:rsidRPr="00651096">
        <w:rPr>
          <w:b/>
          <w:bCs/>
          <w:color w:val="000000" w:themeColor="text1"/>
          <w:sz w:val="24"/>
          <w:szCs w:val="24"/>
        </w:rPr>
        <w:t>Kolind</w:t>
      </w:r>
      <w:proofErr w:type="spellEnd"/>
      <w:r w:rsidRPr="00651096">
        <w:rPr>
          <w:b/>
          <w:bCs/>
          <w:color w:val="000000" w:themeColor="text1"/>
          <w:sz w:val="24"/>
          <w:szCs w:val="24"/>
        </w:rPr>
        <w:t xml:space="preserve">, seconded by </w:t>
      </w:r>
      <w:r w:rsidR="00C02689" w:rsidRPr="00651096">
        <w:rPr>
          <w:b/>
          <w:bCs/>
          <w:color w:val="000000" w:themeColor="text1"/>
          <w:sz w:val="24"/>
          <w:szCs w:val="24"/>
        </w:rPr>
        <w:t xml:space="preserve">Councillor </w:t>
      </w:r>
      <w:r w:rsidR="00651096" w:rsidRPr="00651096">
        <w:rPr>
          <w:b/>
          <w:bCs/>
          <w:color w:val="000000" w:themeColor="text1"/>
          <w:sz w:val="24"/>
          <w:szCs w:val="24"/>
        </w:rPr>
        <w:t>Dhaliwal</w:t>
      </w:r>
      <w:r w:rsidRPr="00651096">
        <w:rPr>
          <w:b/>
          <w:bCs/>
          <w:color w:val="000000" w:themeColor="text1"/>
          <w:sz w:val="24"/>
          <w:szCs w:val="24"/>
        </w:rPr>
        <w:t xml:space="preserve"> and resolved that the minutes from meeting </w:t>
      </w:r>
      <w:r w:rsidR="004644D7" w:rsidRPr="00651096">
        <w:rPr>
          <w:b/>
          <w:bCs/>
          <w:color w:val="000000" w:themeColor="text1"/>
          <w:sz w:val="24"/>
          <w:szCs w:val="24"/>
        </w:rPr>
        <w:t xml:space="preserve">6 </w:t>
      </w:r>
      <w:r w:rsidRPr="00651096">
        <w:rPr>
          <w:b/>
          <w:bCs/>
          <w:color w:val="000000" w:themeColor="text1"/>
          <w:sz w:val="24"/>
          <w:szCs w:val="24"/>
        </w:rPr>
        <w:t xml:space="preserve">held on </w:t>
      </w:r>
      <w:r w:rsidR="004644D7" w:rsidRPr="00651096">
        <w:rPr>
          <w:b/>
          <w:bCs/>
          <w:color w:val="000000" w:themeColor="text1"/>
          <w:sz w:val="24"/>
          <w:szCs w:val="24"/>
        </w:rPr>
        <w:t>13</w:t>
      </w:r>
      <w:r w:rsidR="004644D7" w:rsidRPr="00651096">
        <w:rPr>
          <w:b/>
          <w:bCs/>
          <w:color w:val="000000" w:themeColor="text1"/>
          <w:sz w:val="24"/>
          <w:szCs w:val="24"/>
          <w:vertAlign w:val="superscript"/>
        </w:rPr>
        <w:t>th</w:t>
      </w:r>
      <w:r w:rsidR="004644D7" w:rsidRPr="00651096">
        <w:rPr>
          <w:b/>
          <w:bCs/>
          <w:color w:val="000000" w:themeColor="text1"/>
          <w:sz w:val="24"/>
          <w:szCs w:val="24"/>
        </w:rPr>
        <w:t xml:space="preserve"> December 2022 s</w:t>
      </w:r>
      <w:r w:rsidRPr="00651096">
        <w:rPr>
          <w:b/>
          <w:bCs/>
          <w:color w:val="000000" w:themeColor="text1"/>
          <w:sz w:val="24"/>
          <w:szCs w:val="24"/>
        </w:rPr>
        <w:t xml:space="preserve">hould be </w:t>
      </w:r>
      <w:r w:rsidR="00300528" w:rsidRPr="00651096">
        <w:rPr>
          <w:b/>
          <w:bCs/>
          <w:color w:val="000000" w:themeColor="text1"/>
          <w:sz w:val="24"/>
          <w:szCs w:val="24"/>
        </w:rPr>
        <w:t>approved</w:t>
      </w:r>
      <w:r w:rsidRPr="00651096">
        <w:rPr>
          <w:b/>
          <w:bCs/>
          <w:color w:val="000000" w:themeColor="text1"/>
          <w:sz w:val="24"/>
          <w:szCs w:val="24"/>
        </w:rPr>
        <w:t xml:space="preserve"> and signed. </w:t>
      </w:r>
    </w:p>
    <w:p w14:paraId="2A84F93A" w14:textId="0790E764" w:rsidR="002E6D45" w:rsidRPr="00541EBD" w:rsidRDefault="002E6D45" w:rsidP="005020C3">
      <w:pPr>
        <w:pStyle w:val="ListParagraph"/>
        <w:numPr>
          <w:ilvl w:val="0"/>
          <w:numId w:val="5"/>
        </w:numPr>
        <w:jc w:val="both"/>
        <w:rPr>
          <w:b/>
          <w:bCs/>
          <w:color w:val="000000" w:themeColor="text1"/>
          <w:sz w:val="24"/>
          <w:szCs w:val="24"/>
        </w:rPr>
      </w:pPr>
      <w:r w:rsidRPr="00541EBD">
        <w:rPr>
          <w:b/>
          <w:bCs/>
          <w:color w:val="000000" w:themeColor="text1"/>
          <w:sz w:val="24"/>
          <w:szCs w:val="24"/>
        </w:rPr>
        <w:t>DISTRICT AND COUNTY REPORTS</w:t>
      </w:r>
    </w:p>
    <w:p w14:paraId="14D425ED" w14:textId="244D9D08" w:rsidR="00F5529B" w:rsidRPr="00541EBD" w:rsidRDefault="00F5529B" w:rsidP="00F5529B">
      <w:pPr>
        <w:pStyle w:val="ListParagraph"/>
        <w:jc w:val="both"/>
        <w:rPr>
          <w:color w:val="000000" w:themeColor="text1"/>
          <w:sz w:val="24"/>
          <w:szCs w:val="24"/>
        </w:rPr>
      </w:pPr>
      <w:r w:rsidRPr="00541EBD">
        <w:rPr>
          <w:color w:val="000000" w:themeColor="text1"/>
          <w:sz w:val="24"/>
          <w:szCs w:val="24"/>
        </w:rPr>
        <w:t xml:space="preserve">County Councillor Daunton provided a report that was circulated to the Councillors prior to the meeting. </w:t>
      </w:r>
    </w:p>
    <w:p w14:paraId="12488F42" w14:textId="2045DDAF" w:rsidR="00F5529B" w:rsidRPr="00541EBD" w:rsidRDefault="00F5529B" w:rsidP="00F5529B">
      <w:pPr>
        <w:pStyle w:val="ListParagraph"/>
        <w:jc w:val="both"/>
        <w:rPr>
          <w:color w:val="000000" w:themeColor="text1"/>
          <w:sz w:val="24"/>
          <w:szCs w:val="24"/>
        </w:rPr>
      </w:pPr>
      <w:r w:rsidRPr="00541EBD">
        <w:rPr>
          <w:color w:val="000000" w:themeColor="text1"/>
          <w:sz w:val="24"/>
          <w:szCs w:val="24"/>
        </w:rPr>
        <w:t xml:space="preserve">District Councillors </w:t>
      </w:r>
      <w:proofErr w:type="spellStart"/>
      <w:r w:rsidRPr="00541EBD">
        <w:rPr>
          <w:color w:val="000000" w:themeColor="text1"/>
          <w:sz w:val="24"/>
          <w:szCs w:val="24"/>
        </w:rPr>
        <w:t>Hofman</w:t>
      </w:r>
      <w:proofErr w:type="spellEnd"/>
      <w:r w:rsidRPr="00541EBD">
        <w:rPr>
          <w:color w:val="000000" w:themeColor="text1"/>
          <w:sz w:val="24"/>
          <w:szCs w:val="24"/>
        </w:rPr>
        <w:t xml:space="preserve"> and Williams, and District Councillor Cone provided reports that </w:t>
      </w:r>
      <w:r w:rsidR="005931BB" w:rsidRPr="00541EBD">
        <w:rPr>
          <w:color w:val="000000" w:themeColor="text1"/>
          <w:sz w:val="24"/>
          <w:szCs w:val="24"/>
        </w:rPr>
        <w:t>were</w:t>
      </w:r>
      <w:r w:rsidRPr="00541EBD">
        <w:rPr>
          <w:color w:val="000000" w:themeColor="text1"/>
          <w:sz w:val="24"/>
          <w:szCs w:val="24"/>
        </w:rPr>
        <w:t xml:space="preserve"> circulated to the Councillors prior to the meeting. </w:t>
      </w:r>
    </w:p>
    <w:p w14:paraId="4F3AFF22" w14:textId="1AE98A5E" w:rsidR="002734C0" w:rsidRPr="00541EBD" w:rsidRDefault="002734C0" w:rsidP="005931BB">
      <w:pPr>
        <w:pStyle w:val="ListParagraph"/>
        <w:ind w:left="360" w:firstLine="360"/>
        <w:jc w:val="both"/>
        <w:rPr>
          <w:color w:val="000000" w:themeColor="text1"/>
          <w:sz w:val="24"/>
          <w:szCs w:val="24"/>
        </w:rPr>
      </w:pPr>
      <w:r w:rsidRPr="00541EBD">
        <w:rPr>
          <w:color w:val="000000" w:themeColor="text1"/>
          <w:sz w:val="24"/>
          <w:szCs w:val="24"/>
        </w:rPr>
        <w:t xml:space="preserve">Full reports are available from the Website or upon request from the Clerk.  </w:t>
      </w:r>
    </w:p>
    <w:p w14:paraId="7E64E30F" w14:textId="77777777" w:rsidR="005931BB" w:rsidRPr="004644D7" w:rsidRDefault="002E6D45" w:rsidP="004A26AF">
      <w:pPr>
        <w:pStyle w:val="ListParagraph"/>
        <w:numPr>
          <w:ilvl w:val="0"/>
          <w:numId w:val="5"/>
        </w:numPr>
        <w:jc w:val="both"/>
        <w:rPr>
          <w:b/>
          <w:bCs/>
          <w:color w:val="000000" w:themeColor="text1"/>
          <w:sz w:val="24"/>
          <w:szCs w:val="24"/>
        </w:rPr>
      </w:pPr>
      <w:r w:rsidRPr="004644D7">
        <w:rPr>
          <w:b/>
          <w:bCs/>
          <w:color w:val="000000" w:themeColor="text1"/>
          <w:sz w:val="24"/>
          <w:szCs w:val="24"/>
        </w:rPr>
        <w:t xml:space="preserve">MATTERS ARISING/CHAIRMAN, COUNCILLORS AND CLERKS REPORTS INLCUDING </w:t>
      </w:r>
    </w:p>
    <w:p w14:paraId="0F6B3F68" w14:textId="7C4BAE26" w:rsidR="004A26AF" w:rsidRPr="004644D7" w:rsidRDefault="002E6D45" w:rsidP="005931BB">
      <w:pPr>
        <w:pStyle w:val="ListParagraph"/>
        <w:ind w:left="360" w:firstLine="360"/>
        <w:jc w:val="both"/>
        <w:rPr>
          <w:b/>
          <w:bCs/>
          <w:color w:val="000000" w:themeColor="text1"/>
          <w:sz w:val="24"/>
          <w:szCs w:val="24"/>
        </w:rPr>
      </w:pPr>
      <w:r w:rsidRPr="004644D7">
        <w:rPr>
          <w:b/>
          <w:bCs/>
          <w:color w:val="000000" w:themeColor="text1"/>
          <w:sz w:val="24"/>
          <w:szCs w:val="24"/>
        </w:rPr>
        <w:t xml:space="preserve">CORRESPONDENCE </w:t>
      </w:r>
    </w:p>
    <w:p w14:paraId="50D2B510" w14:textId="508530FD" w:rsidR="00F070C4" w:rsidRPr="00AA786B" w:rsidRDefault="00AA786B" w:rsidP="00144D9F">
      <w:pPr>
        <w:pStyle w:val="ListParagraph"/>
        <w:numPr>
          <w:ilvl w:val="0"/>
          <w:numId w:val="7"/>
        </w:numPr>
        <w:jc w:val="both"/>
        <w:rPr>
          <w:color w:val="000000" w:themeColor="text1"/>
          <w:sz w:val="24"/>
          <w:szCs w:val="24"/>
        </w:rPr>
      </w:pPr>
      <w:r w:rsidRPr="00AA786B">
        <w:rPr>
          <w:color w:val="000000" w:themeColor="text1"/>
          <w:sz w:val="24"/>
          <w:szCs w:val="24"/>
        </w:rPr>
        <w:t>Correspondence was received from the AtoB1102 group inviting the Parish Council to attend a meeting on 1</w:t>
      </w:r>
      <w:r w:rsidRPr="00AA786B">
        <w:rPr>
          <w:color w:val="000000" w:themeColor="text1"/>
          <w:sz w:val="24"/>
          <w:szCs w:val="24"/>
          <w:vertAlign w:val="superscript"/>
        </w:rPr>
        <w:t>st</w:t>
      </w:r>
      <w:r w:rsidRPr="00AA786B">
        <w:rPr>
          <w:color w:val="000000" w:themeColor="text1"/>
          <w:sz w:val="24"/>
          <w:szCs w:val="24"/>
        </w:rPr>
        <w:t xml:space="preserve"> February to discuss a potential travel solution to connect communities together.</w:t>
      </w:r>
    </w:p>
    <w:p w14:paraId="20B528BD" w14:textId="35C5596F" w:rsidR="00AA786B" w:rsidRPr="00AA786B" w:rsidRDefault="00AA786B" w:rsidP="00144D9F">
      <w:pPr>
        <w:pStyle w:val="ListParagraph"/>
        <w:numPr>
          <w:ilvl w:val="0"/>
          <w:numId w:val="7"/>
        </w:numPr>
        <w:jc w:val="both"/>
        <w:rPr>
          <w:color w:val="000000" w:themeColor="text1"/>
          <w:sz w:val="24"/>
          <w:szCs w:val="24"/>
        </w:rPr>
      </w:pPr>
      <w:r w:rsidRPr="00AA786B">
        <w:rPr>
          <w:color w:val="000000" w:themeColor="text1"/>
          <w:sz w:val="24"/>
          <w:szCs w:val="24"/>
        </w:rPr>
        <w:t xml:space="preserve">South Cambridgeshire District Council have approved the request to levy the precept at £33282 for 23/24. </w:t>
      </w:r>
    </w:p>
    <w:p w14:paraId="4587BC68" w14:textId="2A713B11" w:rsidR="00F070C4" w:rsidRPr="00AA786B" w:rsidRDefault="00C23FF6" w:rsidP="00144D9F">
      <w:pPr>
        <w:pStyle w:val="ListParagraph"/>
        <w:numPr>
          <w:ilvl w:val="0"/>
          <w:numId w:val="7"/>
        </w:numPr>
        <w:jc w:val="both"/>
        <w:rPr>
          <w:color w:val="000000" w:themeColor="text1"/>
          <w:sz w:val="24"/>
          <w:szCs w:val="24"/>
        </w:rPr>
      </w:pPr>
      <w:r>
        <w:rPr>
          <w:color w:val="000000" w:themeColor="text1"/>
          <w:sz w:val="24"/>
          <w:szCs w:val="24"/>
        </w:rPr>
        <w:t>Great Wilbraham</w:t>
      </w:r>
      <w:r w:rsidRPr="00AA786B">
        <w:rPr>
          <w:color w:val="000000" w:themeColor="text1"/>
          <w:sz w:val="24"/>
          <w:szCs w:val="24"/>
        </w:rPr>
        <w:t xml:space="preserve"> </w:t>
      </w:r>
      <w:r w:rsidR="00AA786B" w:rsidRPr="00AA786B">
        <w:rPr>
          <w:color w:val="000000" w:themeColor="text1"/>
          <w:sz w:val="24"/>
          <w:szCs w:val="24"/>
        </w:rPr>
        <w:t xml:space="preserve">school </w:t>
      </w:r>
      <w:r>
        <w:rPr>
          <w:color w:val="000000" w:themeColor="text1"/>
          <w:sz w:val="24"/>
          <w:szCs w:val="24"/>
        </w:rPr>
        <w:t>is</w:t>
      </w:r>
      <w:r w:rsidR="00AA786B" w:rsidRPr="00AA786B">
        <w:rPr>
          <w:color w:val="000000" w:themeColor="text1"/>
          <w:sz w:val="24"/>
          <w:szCs w:val="24"/>
        </w:rPr>
        <w:t xml:space="preserve"> participating in a new scheme for road safety.  Safety Stars encourages the use of safe practice along with highlighting the dangers of the road.  This scheme will be used to educate both parents and children of the importance of </w:t>
      </w:r>
      <w:r>
        <w:rPr>
          <w:color w:val="000000" w:themeColor="text1"/>
          <w:sz w:val="24"/>
          <w:szCs w:val="24"/>
        </w:rPr>
        <w:t>‘</w:t>
      </w:r>
      <w:r w:rsidR="00AA786B" w:rsidRPr="00AA786B">
        <w:rPr>
          <w:color w:val="000000" w:themeColor="text1"/>
          <w:sz w:val="24"/>
          <w:szCs w:val="24"/>
        </w:rPr>
        <w:t>staying alert and alive</w:t>
      </w:r>
      <w:r>
        <w:rPr>
          <w:color w:val="000000" w:themeColor="text1"/>
          <w:sz w:val="24"/>
          <w:szCs w:val="24"/>
        </w:rPr>
        <w:t>’</w:t>
      </w:r>
      <w:r w:rsidR="00AA786B" w:rsidRPr="00AA786B">
        <w:rPr>
          <w:color w:val="000000" w:themeColor="text1"/>
          <w:sz w:val="24"/>
          <w:szCs w:val="24"/>
        </w:rPr>
        <w:t xml:space="preserve"> when using roads in the surrounding area and by using the roads appropriately this can reduce the risk involved.  </w:t>
      </w:r>
    </w:p>
    <w:p w14:paraId="3D1562A9" w14:textId="22574FF0" w:rsidR="00F070C4" w:rsidRPr="00BA7AC4" w:rsidRDefault="00AA786B" w:rsidP="00144D9F">
      <w:pPr>
        <w:pStyle w:val="ListParagraph"/>
        <w:numPr>
          <w:ilvl w:val="0"/>
          <w:numId w:val="7"/>
        </w:numPr>
        <w:jc w:val="both"/>
        <w:rPr>
          <w:color w:val="000000" w:themeColor="text1"/>
          <w:sz w:val="24"/>
          <w:szCs w:val="24"/>
        </w:rPr>
      </w:pPr>
      <w:r w:rsidRPr="00BA7AC4">
        <w:rPr>
          <w:color w:val="000000" w:themeColor="text1"/>
          <w:sz w:val="24"/>
          <w:szCs w:val="24"/>
        </w:rPr>
        <w:t xml:space="preserve">Councillor Harmer reported that WEG have communication </w:t>
      </w:r>
      <w:r w:rsidR="00BA7AC4" w:rsidRPr="00BA7AC4">
        <w:rPr>
          <w:color w:val="000000" w:themeColor="text1"/>
          <w:sz w:val="24"/>
          <w:szCs w:val="24"/>
        </w:rPr>
        <w:t xml:space="preserve">channels </w:t>
      </w:r>
      <w:r w:rsidRPr="00BA7AC4">
        <w:rPr>
          <w:color w:val="000000" w:themeColor="text1"/>
          <w:sz w:val="24"/>
          <w:szCs w:val="24"/>
        </w:rPr>
        <w:t xml:space="preserve">with Ridge, the company proposing to install solar panels alongside the A11.   </w:t>
      </w:r>
      <w:r w:rsidR="00BA7AC4" w:rsidRPr="00BA7AC4">
        <w:rPr>
          <w:color w:val="000000" w:themeColor="text1"/>
          <w:sz w:val="24"/>
          <w:szCs w:val="24"/>
        </w:rPr>
        <w:t xml:space="preserve">It was suggested that </w:t>
      </w:r>
      <w:r w:rsidR="00BA7AC4" w:rsidRPr="00BA7AC4">
        <w:rPr>
          <w:color w:val="000000" w:themeColor="text1"/>
          <w:sz w:val="24"/>
          <w:szCs w:val="24"/>
        </w:rPr>
        <w:lastRenderedPageBreak/>
        <w:t xml:space="preserve">enquiries could be made as to whether it was a possibility for energy to be provided directly from these panels to Great Wilbraham.   There are obvious cost implications for this but it was felt that an initial enquiry to feasibility could be made.  </w:t>
      </w:r>
    </w:p>
    <w:p w14:paraId="14A7D8D3" w14:textId="77D37DCD" w:rsidR="00FA47D4" w:rsidRPr="004644D7" w:rsidRDefault="00FA47D4" w:rsidP="005020C3">
      <w:pPr>
        <w:pStyle w:val="ListParagraph"/>
        <w:numPr>
          <w:ilvl w:val="0"/>
          <w:numId w:val="5"/>
        </w:numPr>
        <w:jc w:val="both"/>
        <w:rPr>
          <w:b/>
          <w:bCs/>
          <w:color w:val="000000" w:themeColor="text1"/>
          <w:sz w:val="24"/>
          <w:szCs w:val="24"/>
        </w:rPr>
      </w:pPr>
      <w:r w:rsidRPr="004644D7">
        <w:rPr>
          <w:b/>
          <w:bCs/>
          <w:color w:val="000000" w:themeColor="text1"/>
          <w:sz w:val="24"/>
          <w:szCs w:val="24"/>
        </w:rPr>
        <w:t xml:space="preserve">FINANCE INCLUDING APPROVAL OF PAYMENT OF OUTSTANDING ACCOUNTS </w:t>
      </w:r>
    </w:p>
    <w:p w14:paraId="4797F317" w14:textId="7B5D4BEF" w:rsidR="004F1E41" w:rsidRPr="00651096" w:rsidRDefault="005931BB" w:rsidP="00FA47D4">
      <w:pPr>
        <w:pStyle w:val="ListParagraph"/>
        <w:numPr>
          <w:ilvl w:val="0"/>
          <w:numId w:val="9"/>
        </w:numPr>
        <w:jc w:val="both"/>
        <w:rPr>
          <w:b/>
          <w:bCs/>
          <w:color w:val="000000" w:themeColor="text1"/>
          <w:sz w:val="24"/>
          <w:szCs w:val="24"/>
        </w:rPr>
      </w:pPr>
      <w:r w:rsidRPr="00651096">
        <w:rPr>
          <w:b/>
          <w:bCs/>
          <w:color w:val="000000" w:themeColor="text1"/>
          <w:sz w:val="24"/>
          <w:szCs w:val="24"/>
        </w:rPr>
        <w:t xml:space="preserve">It was proposed by </w:t>
      </w:r>
      <w:r w:rsidR="00A540B2" w:rsidRPr="00651096">
        <w:rPr>
          <w:b/>
          <w:bCs/>
          <w:color w:val="000000" w:themeColor="text1"/>
          <w:sz w:val="24"/>
          <w:szCs w:val="24"/>
        </w:rPr>
        <w:t xml:space="preserve">Councillor </w:t>
      </w:r>
      <w:r w:rsidR="00651096" w:rsidRPr="00651096">
        <w:rPr>
          <w:b/>
          <w:bCs/>
          <w:color w:val="000000" w:themeColor="text1"/>
          <w:sz w:val="24"/>
          <w:szCs w:val="24"/>
        </w:rPr>
        <w:t>Harmer</w:t>
      </w:r>
      <w:r w:rsidRPr="00651096">
        <w:rPr>
          <w:b/>
          <w:bCs/>
          <w:color w:val="000000" w:themeColor="text1"/>
          <w:sz w:val="24"/>
          <w:szCs w:val="24"/>
        </w:rPr>
        <w:t xml:space="preserve">, seconded by </w:t>
      </w:r>
      <w:r w:rsidR="00A540B2" w:rsidRPr="00651096">
        <w:rPr>
          <w:b/>
          <w:bCs/>
          <w:color w:val="000000" w:themeColor="text1"/>
          <w:sz w:val="24"/>
          <w:szCs w:val="24"/>
        </w:rPr>
        <w:t xml:space="preserve">Councillor </w:t>
      </w:r>
      <w:r w:rsidR="00651096" w:rsidRPr="00651096">
        <w:rPr>
          <w:b/>
          <w:bCs/>
          <w:color w:val="000000" w:themeColor="text1"/>
          <w:sz w:val="24"/>
          <w:szCs w:val="24"/>
        </w:rPr>
        <w:t>Burton</w:t>
      </w:r>
      <w:r w:rsidRPr="00651096">
        <w:rPr>
          <w:b/>
          <w:bCs/>
          <w:color w:val="000000" w:themeColor="text1"/>
          <w:sz w:val="24"/>
          <w:szCs w:val="24"/>
        </w:rPr>
        <w:t xml:space="preserve"> and resolved that the Bank </w:t>
      </w:r>
      <w:r w:rsidR="006C0E8B" w:rsidRPr="00651096">
        <w:rPr>
          <w:b/>
          <w:bCs/>
          <w:color w:val="000000" w:themeColor="text1"/>
          <w:sz w:val="24"/>
          <w:szCs w:val="24"/>
        </w:rPr>
        <w:t>Reconciliation</w:t>
      </w:r>
      <w:r w:rsidRPr="00651096">
        <w:rPr>
          <w:b/>
          <w:bCs/>
          <w:color w:val="000000" w:themeColor="text1"/>
          <w:sz w:val="24"/>
          <w:szCs w:val="24"/>
        </w:rPr>
        <w:t xml:space="preserve"> for </w:t>
      </w:r>
      <w:r w:rsidR="00651096" w:rsidRPr="00651096">
        <w:rPr>
          <w:b/>
          <w:bCs/>
          <w:color w:val="000000" w:themeColor="text1"/>
          <w:sz w:val="24"/>
          <w:szCs w:val="24"/>
        </w:rPr>
        <w:t xml:space="preserve">December </w:t>
      </w:r>
      <w:r w:rsidRPr="00651096">
        <w:rPr>
          <w:b/>
          <w:bCs/>
          <w:color w:val="000000" w:themeColor="text1"/>
          <w:sz w:val="24"/>
          <w:szCs w:val="24"/>
        </w:rPr>
        <w:t xml:space="preserve">be approved. </w:t>
      </w:r>
    </w:p>
    <w:p w14:paraId="73053A70" w14:textId="4CF485A8" w:rsidR="004F1E41" w:rsidRDefault="00E479CA" w:rsidP="00FA47D4">
      <w:pPr>
        <w:pStyle w:val="ListParagraph"/>
        <w:numPr>
          <w:ilvl w:val="0"/>
          <w:numId w:val="9"/>
        </w:numPr>
        <w:jc w:val="both"/>
        <w:rPr>
          <w:b/>
          <w:bCs/>
          <w:color w:val="000000" w:themeColor="text1"/>
          <w:sz w:val="24"/>
          <w:szCs w:val="24"/>
        </w:rPr>
      </w:pPr>
      <w:r w:rsidRPr="00651096">
        <w:rPr>
          <w:b/>
          <w:bCs/>
          <w:color w:val="000000" w:themeColor="text1"/>
          <w:sz w:val="24"/>
          <w:szCs w:val="24"/>
        </w:rPr>
        <w:t xml:space="preserve">It was proposed by Councillor </w:t>
      </w:r>
      <w:r w:rsidR="00651096" w:rsidRPr="00651096">
        <w:rPr>
          <w:b/>
          <w:bCs/>
          <w:color w:val="000000" w:themeColor="text1"/>
          <w:sz w:val="24"/>
          <w:szCs w:val="24"/>
        </w:rPr>
        <w:t>Kolind</w:t>
      </w:r>
      <w:r w:rsidRPr="00651096">
        <w:rPr>
          <w:b/>
          <w:bCs/>
          <w:color w:val="000000" w:themeColor="text1"/>
          <w:sz w:val="24"/>
          <w:szCs w:val="24"/>
        </w:rPr>
        <w:t>, seconded by Councillor</w:t>
      </w:r>
      <w:r w:rsidR="00651096" w:rsidRPr="00651096">
        <w:rPr>
          <w:b/>
          <w:bCs/>
          <w:color w:val="000000" w:themeColor="text1"/>
          <w:sz w:val="24"/>
          <w:szCs w:val="24"/>
        </w:rPr>
        <w:t xml:space="preserve"> Harmer</w:t>
      </w:r>
      <w:r w:rsidRPr="00651096">
        <w:rPr>
          <w:b/>
          <w:bCs/>
          <w:color w:val="000000" w:themeColor="text1"/>
          <w:sz w:val="24"/>
          <w:szCs w:val="24"/>
        </w:rPr>
        <w:t xml:space="preserve"> that </w:t>
      </w:r>
      <w:r w:rsidR="00651096" w:rsidRPr="00651096">
        <w:rPr>
          <w:b/>
          <w:bCs/>
          <w:color w:val="000000" w:themeColor="text1"/>
          <w:sz w:val="24"/>
          <w:szCs w:val="24"/>
        </w:rPr>
        <w:t xml:space="preserve">January </w:t>
      </w:r>
      <w:r w:rsidRPr="00651096">
        <w:rPr>
          <w:b/>
          <w:bCs/>
          <w:color w:val="000000" w:themeColor="text1"/>
          <w:sz w:val="24"/>
          <w:szCs w:val="24"/>
        </w:rPr>
        <w:t xml:space="preserve">accounts should be paid.  </w:t>
      </w:r>
    </w:p>
    <w:tbl>
      <w:tblPr>
        <w:tblStyle w:val="TableGrid"/>
        <w:tblW w:w="0" w:type="auto"/>
        <w:tblInd w:w="720" w:type="dxa"/>
        <w:tblLook w:val="04A0" w:firstRow="1" w:lastRow="0" w:firstColumn="1" w:lastColumn="0" w:noHBand="0" w:noVBand="1"/>
      </w:tblPr>
      <w:tblGrid>
        <w:gridCol w:w="2224"/>
        <w:gridCol w:w="1959"/>
        <w:gridCol w:w="1547"/>
        <w:gridCol w:w="1007"/>
        <w:gridCol w:w="1559"/>
      </w:tblGrid>
      <w:tr w:rsidR="00D9566A" w14:paraId="5E3791F9" w14:textId="105E7C64" w:rsidTr="00D9566A">
        <w:tc>
          <w:tcPr>
            <w:tcW w:w="2252" w:type="dxa"/>
          </w:tcPr>
          <w:p w14:paraId="642F353F" w14:textId="31894274" w:rsidR="00D9566A" w:rsidRDefault="00D9566A" w:rsidP="00D9566A">
            <w:pPr>
              <w:pStyle w:val="ListParagraph"/>
              <w:ind w:left="0"/>
              <w:jc w:val="both"/>
              <w:rPr>
                <w:b/>
                <w:bCs/>
                <w:color w:val="000000" w:themeColor="text1"/>
                <w:sz w:val="24"/>
                <w:szCs w:val="24"/>
              </w:rPr>
            </w:pPr>
            <w:r>
              <w:rPr>
                <w:b/>
                <w:bCs/>
                <w:color w:val="000000" w:themeColor="text1"/>
                <w:sz w:val="24"/>
                <w:szCs w:val="24"/>
              </w:rPr>
              <w:t>Payee</w:t>
            </w:r>
          </w:p>
        </w:tc>
        <w:tc>
          <w:tcPr>
            <w:tcW w:w="1985" w:type="dxa"/>
          </w:tcPr>
          <w:p w14:paraId="021AA521" w14:textId="127CC0A9" w:rsidR="00D9566A" w:rsidRDefault="00D9566A" w:rsidP="00D9566A">
            <w:pPr>
              <w:pStyle w:val="ListParagraph"/>
              <w:ind w:left="0"/>
              <w:jc w:val="both"/>
              <w:rPr>
                <w:b/>
                <w:bCs/>
                <w:color w:val="000000" w:themeColor="text1"/>
                <w:sz w:val="24"/>
                <w:szCs w:val="24"/>
              </w:rPr>
            </w:pPr>
            <w:r>
              <w:rPr>
                <w:b/>
                <w:bCs/>
                <w:color w:val="000000" w:themeColor="text1"/>
                <w:sz w:val="24"/>
                <w:szCs w:val="24"/>
              </w:rPr>
              <w:t>Item</w:t>
            </w:r>
          </w:p>
        </w:tc>
        <w:tc>
          <w:tcPr>
            <w:tcW w:w="1559" w:type="dxa"/>
          </w:tcPr>
          <w:p w14:paraId="533DA466" w14:textId="17FE2937" w:rsidR="00D9566A" w:rsidRDefault="00D9566A" w:rsidP="00D9566A">
            <w:pPr>
              <w:pStyle w:val="ListParagraph"/>
              <w:ind w:left="0"/>
              <w:jc w:val="both"/>
              <w:rPr>
                <w:b/>
                <w:bCs/>
                <w:color w:val="000000" w:themeColor="text1"/>
                <w:sz w:val="24"/>
                <w:szCs w:val="24"/>
              </w:rPr>
            </w:pPr>
            <w:r>
              <w:rPr>
                <w:b/>
                <w:bCs/>
                <w:color w:val="000000" w:themeColor="text1"/>
                <w:sz w:val="24"/>
                <w:szCs w:val="24"/>
              </w:rPr>
              <w:t>Net</w:t>
            </w:r>
          </w:p>
        </w:tc>
        <w:tc>
          <w:tcPr>
            <w:tcW w:w="937" w:type="dxa"/>
          </w:tcPr>
          <w:p w14:paraId="7ED8CCD9" w14:textId="43B84F0D" w:rsidR="00D9566A" w:rsidRDefault="00D9566A" w:rsidP="00D9566A">
            <w:pPr>
              <w:pStyle w:val="ListParagraph"/>
              <w:ind w:left="0"/>
              <w:jc w:val="both"/>
              <w:rPr>
                <w:b/>
                <w:bCs/>
                <w:color w:val="000000" w:themeColor="text1"/>
                <w:sz w:val="24"/>
                <w:szCs w:val="24"/>
              </w:rPr>
            </w:pPr>
            <w:r>
              <w:rPr>
                <w:b/>
                <w:bCs/>
                <w:color w:val="000000" w:themeColor="text1"/>
                <w:sz w:val="24"/>
                <w:szCs w:val="24"/>
              </w:rPr>
              <w:t>Vat</w:t>
            </w:r>
          </w:p>
        </w:tc>
        <w:tc>
          <w:tcPr>
            <w:tcW w:w="1563" w:type="dxa"/>
          </w:tcPr>
          <w:p w14:paraId="13D6C8B2" w14:textId="23669B9A" w:rsidR="00D9566A" w:rsidRDefault="00D9566A" w:rsidP="00D9566A">
            <w:pPr>
              <w:pStyle w:val="ListParagraph"/>
              <w:ind w:left="0"/>
              <w:jc w:val="both"/>
              <w:rPr>
                <w:b/>
                <w:bCs/>
                <w:color w:val="000000" w:themeColor="text1"/>
                <w:sz w:val="24"/>
                <w:szCs w:val="24"/>
              </w:rPr>
            </w:pPr>
            <w:r>
              <w:rPr>
                <w:b/>
                <w:bCs/>
                <w:color w:val="000000" w:themeColor="text1"/>
                <w:sz w:val="24"/>
                <w:szCs w:val="24"/>
              </w:rPr>
              <w:t>Gross</w:t>
            </w:r>
          </w:p>
        </w:tc>
      </w:tr>
      <w:tr w:rsidR="00D9566A" w14:paraId="6333CCE1" w14:textId="31DE0944" w:rsidTr="00D9566A">
        <w:tc>
          <w:tcPr>
            <w:tcW w:w="2252" w:type="dxa"/>
          </w:tcPr>
          <w:p w14:paraId="14E7E217" w14:textId="371D8DC6"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S Chambers Turner</w:t>
            </w:r>
          </w:p>
        </w:tc>
        <w:tc>
          <w:tcPr>
            <w:tcW w:w="1985" w:type="dxa"/>
          </w:tcPr>
          <w:p w14:paraId="1ED93DA9" w14:textId="14AD2EAE"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Salary</w:t>
            </w:r>
          </w:p>
        </w:tc>
        <w:tc>
          <w:tcPr>
            <w:tcW w:w="1559" w:type="dxa"/>
          </w:tcPr>
          <w:p w14:paraId="0F1F43CE" w14:textId="77777777" w:rsidR="00D9566A" w:rsidRPr="00D9566A" w:rsidRDefault="00D9566A" w:rsidP="00D9566A">
            <w:pPr>
              <w:pStyle w:val="ListParagraph"/>
              <w:ind w:left="0"/>
              <w:jc w:val="both"/>
              <w:rPr>
                <w:color w:val="000000" w:themeColor="text1"/>
                <w:sz w:val="24"/>
                <w:szCs w:val="24"/>
              </w:rPr>
            </w:pPr>
          </w:p>
        </w:tc>
        <w:tc>
          <w:tcPr>
            <w:tcW w:w="937" w:type="dxa"/>
          </w:tcPr>
          <w:p w14:paraId="3D78ED49" w14:textId="77777777" w:rsidR="00D9566A" w:rsidRPr="00D9566A" w:rsidRDefault="00D9566A" w:rsidP="00D9566A">
            <w:pPr>
              <w:pStyle w:val="ListParagraph"/>
              <w:ind w:left="0"/>
              <w:jc w:val="both"/>
              <w:rPr>
                <w:color w:val="000000" w:themeColor="text1"/>
                <w:sz w:val="24"/>
                <w:szCs w:val="24"/>
              </w:rPr>
            </w:pPr>
          </w:p>
        </w:tc>
        <w:tc>
          <w:tcPr>
            <w:tcW w:w="1563" w:type="dxa"/>
          </w:tcPr>
          <w:p w14:paraId="2E163CD0" w14:textId="162D0620"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Confidential</w:t>
            </w:r>
          </w:p>
        </w:tc>
      </w:tr>
      <w:tr w:rsidR="00D9566A" w14:paraId="5C0E993E" w14:textId="2627B980" w:rsidTr="00D9566A">
        <w:tc>
          <w:tcPr>
            <w:tcW w:w="2252" w:type="dxa"/>
          </w:tcPr>
          <w:p w14:paraId="5547B8E4" w14:textId="0ECC625D"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Austin Tree Care</w:t>
            </w:r>
          </w:p>
        </w:tc>
        <w:tc>
          <w:tcPr>
            <w:tcW w:w="1985" w:type="dxa"/>
          </w:tcPr>
          <w:p w14:paraId="3B8CE4E9" w14:textId="38D6D633"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 xml:space="preserve">Orchard Tree Works </w:t>
            </w:r>
          </w:p>
        </w:tc>
        <w:tc>
          <w:tcPr>
            <w:tcW w:w="1559" w:type="dxa"/>
          </w:tcPr>
          <w:p w14:paraId="27368F92" w14:textId="308929C1"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£525.00</w:t>
            </w:r>
          </w:p>
        </w:tc>
        <w:tc>
          <w:tcPr>
            <w:tcW w:w="937" w:type="dxa"/>
          </w:tcPr>
          <w:p w14:paraId="732E8E1B" w14:textId="1913AEB4"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£105.00</w:t>
            </w:r>
          </w:p>
        </w:tc>
        <w:tc>
          <w:tcPr>
            <w:tcW w:w="1563" w:type="dxa"/>
          </w:tcPr>
          <w:p w14:paraId="5D043758" w14:textId="52AC215F"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£630.00</w:t>
            </w:r>
          </w:p>
        </w:tc>
      </w:tr>
      <w:tr w:rsidR="00D9566A" w14:paraId="2D742057" w14:textId="05CC0EA1" w:rsidTr="00D9566A">
        <w:tc>
          <w:tcPr>
            <w:tcW w:w="2252" w:type="dxa"/>
          </w:tcPr>
          <w:p w14:paraId="3719CE0B" w14:textId="552647FE"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PWBL</w:t>
            </w:r>
          </w:p>
        </w:tc>
        <w:tc>
          <w:tcPr>
            <w:tcW w:w="1985" w:type="dxa"/>
          </w:tcPr>
          <w:p w14:paraId="740252C3" w14:textId="58B27B99"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Public Works Loan</w:t>
            </w:r>
          </w:p>
        </w:tc>
        <w:tc>
          <w:tcPr>
            <w:tcW w:w="1559" w:type="dxa"/>
          </w:tcPr>
          <w:p w14:paraId="182DE9B8" w14:textId="2D11403D"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£2364.76</w:t>
            </w:r>
          </w:p>
        </w:tc>
        <w:tc>
          <w:tcPr>
            <w:tcW w:w="937" w:type="dxa"/>
          </w:tcPr>
          <w:p w14:paraId="346BFA75" w14:textId="1D74D0F3"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£0.00</w:t>
            </w:r>
          </w:p>
        </w:tc>
        <w:tc>
          <w:tcPr>
            <w:tcW w:w="1563" w:type="dxa"/>
          </w:tcPr>
          <w:p w14:paraId="0059D9EF" w14:textId="39D7498F"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£2364.76</w:t>
            </w:r>
          </w:p>
        </w:tc>
      </w:tr>
      <w:tr w:rsidR="00D9566A" w14:paraId="1341C68F" w14:textId="77777777" w:rsidTr="00D9566A">
        <w:tc>
          <w:tcPr>
            <w:tcW w:w="2252" w:type="dxa"/>
          </w:tcPr>
          <w:p w14:paraId="647681CB" w14:textId="38159A26"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ICO</w:t>
            </w:r>
          </w:p>
        </w:tc>
        <w:tc>
          <w:tcPr>
            <w:tcW w:w="1985" w:type="dxa"/>
          </w:tcPr>
          <w:p w14:paraId="315E4594" w14:textId="3B570B96"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 xml:space="preserve">GDPR </w:t>
            </w:r>
          </w:p>
        </w:tc>
        <w:tc>
          <w:tcPr>
            <w:tcW w:w="1559" w:type="dxa"/>
          </w:tcPr>
          <w:p w14:paraId="08A009C6" w14:textId="6CF4B30C"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£35.00</w:t>
            </w:r>
          </w:p>
        </w:tc>
        <w:tc>
          <w:tcPr>
            <w:tcW w:w="937" w:type="dxa"/>
          </w:tcPr>
          <w:p w14:paraId="7EA39D95" w14:textId="295F8EE8"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£0.00</w:t>
            </w:r>
          </w:p>
        </w:tc>
        <w:tc>
          <w:tcPr>
            <w:tcW w:w="1563" w:type="dxa"/>
          </w:tcPr>
          <w:p w14:paraId="65E16738" w14:textId="75B0949E" w:rsidR="00D9566A" w:rsidRPr="00D9566A" w:rsidRDefault="00D9566A" w:rsidP="00D9566A">
            <w:pPr>
              <w:pStyle w:val="ListParagraph"/>
              <w:ind w:left="0"/>
              <w:jc w:val="both"/>
              <w:rPr>
                <w:color w:val="000000" w:themeColor="text1"/>
                <w:sz w:val="24"/>
                <w:szCs w:val="24"/>
              </w:rPr>
            </w:pPr>
            <w:r w:rsidRPr="00D9566A">
              <w:rPr>
                <w:color w:val="000000" w:themeColor="text1"/>
                <w:sz w:val="24"/>
                <w:szCs w:val="24"/>
              </w:rPr>
              <w:t>£35.00</w:t>
            </w:r>
          </w:p>
        </w:tc>
      </w:tr>
      <w:tr w:rsidR="00D9566A" w14:paraId="1CE85884" w14:textId="77777777" w:rsidTr="00D9566A">
        <w:tc>
          <w:tcPr>
            <w:tcW w:w="2252" w:type="dxa"/>
          </w:tcPr>
          <w:p w14:paraId="37E3FA62" w14:textId="77777777" w:rsidR="00D9566A" w:rsidRPr="00D9566A" w:rsidRDefault="00D9566A" w:rsidP="00D9566A">
            <w:pPr>
              <w:pStyle w:val="ListParagraph"/>
              <w:ind w:left="0"/>
              <w:jc w:val="both"/>
              <w:rPr>
                <w:color w:val="000000" w:themeColor="text1"/>
                <w:sz w:val="24"/>
                <w:szCs w:val="24"/>
              </w:rPr>
            </w:pPr>
          </w:p>
        </w:tc>
        <w:tc>
          <w:tcPr>
            <w:tcW w:w="1985" w:type="dxa"/>
          </w:tcPr>
          <w:p w14:paraId="4009591E" w14:textId="77777777" w:rsidR="00D9566A" w:rsidRPr="00D9566A" w:rsidRDefault="00D9566A" w:rsidP="00D9566A">
            <w:pPr>
              <w:pStyle w:val="ListParagraph"/>
              <w:ind w:left="0"/>
              <w:jc w:val="both"/>
              <w:rPr>
                <w:color w:val="000000" w:themeColor="text1"/>
                <w:sz w:val="24"/>
                <w:szCs w:val="24"/>
              </w:rPr>
            </w:pPr>
          </w:p>
        </w:tc>
        <w:tc>
          <w:tcPr>
            <w:tcW w:w="1559" w:type="dxa"/>
          </w:tcPr>
          <w:p w14:paraId="41ACB3BB" w14:textId="63107BF2" w:rsidR="00D9566A" w:rsidRPr="00D9566A" w:rsidRDefault="00D9566A" w:rsidP="00D9566A">
            <w:pPr>
              <w:pStyle w:val="ListParagraph"/>
              <w:ind w:left="0"/>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£2924.76</w:t>
            </w:r>
            <w:r>
              <w:rPr>
                <w:color w:val="000000" w:themeColor="text1"/>
                <w:sz w:val="24"/>
                <w:szCs w:val="24"/>
              </w:rPr>
              <w:fldChar w:fldCharType="end"/>
            </w:r>
          </w:p>
        </w:tc>
        <w:tc>
          <w:tcPr>
            <w:tcW w:w="937" w:type="dxa"/>
          </w:tcPr>
          <w:p w14:paraId="1977F2FD" w14:textId="4B7A2E62" w:rsidR="00D9566A" w:rsidRPr="00D9566A" w:rsidRDefault="00D9566A" w:rsidP="00D9566A">
            <w:pPr>
              <w:pStyle w:val="ListParagraph"/>
              <w:ind w:left="0"/>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£105.00</w:t>
            </w:r>
            <w:r>
              <w:rPr>
                <w:color w:val="000000" w:themeColor="text1"/>
                <w:sz w:val="24"/>
                <w:szCs w:val="24"/>
              </w:rPr>
              <w:fldChar w:fldCharType="end"/>
            </w:r>
          </w:p>
        </w:tc>
        <w:tc>
          <w:tcPr>
            <w:tcW w:w="1563" w:type="dxa"/>
          </w:tcPr>
          <w:p w14:paraId="29B19686" w14:textId="380CAC63" w:rsidR="00D9566A" w:rsidRPr="00D9566A" w:rsidRDefault="00D9566A" w:rsidP="00D9566A">
            <w:pPr>
              <w:pStyle w:val="ListParagraph"/>
              <w:ind w:left="0"/>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£3029.76</w:t>
            </w:r>
            <w:r>
              <w:rPr>
                <w:color w:val="000000" w:themeColor="text1"/>
                <w:sz w:val="24"/>
                <w:szCs w:val="24"/>
              </w:rPr>
              <w:fldChar w:fldCharType="end"/>
            </w:r>
          </w:p>
        </w:tc>
      </w:tr>
    </w:tbl>
    <w:p w14:paraId="091C9810" w14:textId="77777777" w:rsidR="00C3730D" w:rsidRPr="00C3730D" w:rsidRDefault="00C3730D" w:rsidP="00C3730D">
      <w:pPr>
        <w:jc w:val="both"/>
        <w:rPr>
          <w:b/>
          <w:bCs/>
          <w:color w:val="000000" w:themeColor="text1"/>
          <w:sz w:val="24"/>
          <w:szCs w:val="24"/>
        </w:rPr>
      </w:pPr>
    </w:p>
    <w:p w14:paraId="3F1EA6D1" w14:textId="301A97E3" w:rsidR="0091096A" w:rsidRPr="00651096" w:rsidRDefault="0091096A" w:rsidP="00407EE7">
      <w:pPr>
        <w:pStyle w:val="ListParagraph"/>
        <w:numPr>
          <w:ilvl w:val="0"/>
          <w:numId w:val="5"/>
        </w:numPr>
        <w:jc w:val="both"/>
        <w:rPr>
          <w:b/>
          <w:bCs/>
          <w:color w:val="000000" w:themeColor="text1"/>
          <w:sz w:val="24"/>
          <w:szCs w:val="24"/>
        </w:rPr>
      </w:pPr>
      <w:r w:rsidRPr="00651096">
        <w:rPr>
          <w:b/>
          <w:bCs/>
          <w:color w:val="000000" w:themeColor="text1"/>
          <w:sz w:val="24"/>
          <w:szCs w:val="24"/>
        </w:rPr>
        <w:t xml:space="preserve">HIGHWAYS, TRANSPORT AND CYCLEWAYS </w:t>
      </w:r>
    </w:p>
    <w:p w14:paraId="0741B017" w14:textId="0F32995C" w:rsidR="00651096" w:rsidRPr="00651096" w:rsidRDefault="00651096" w:rsidP="0087161D">
      <w:pPr>
        <w:pStyle w:val="ListParagraph"/>
        <w:numPr>
          <w:ilvl w:val="1"/>
          <w:numId w:val="5"/>
        </w:numPr>
        <w:jc w:val="both"/>
        <w:rPr>
          <w:color w:val="000000" w:themeColor="text1"/>
          <w:sz w:val="24"/>
          <w:szCs w:val="24"/>
        </w:rPr>
      </w:pPr>
      <w:r w:rsidRPr="00651096">
        <w:rPr>
          <w:color w:val="000000" w:themeColor="text1"/>
          <w:sz w:val="24"/>
          <w:szCs w:val="24"/>
        </w:rPr>
        <w:t xml:space="preserve">The Local Highways Improvement 21/22 application is progressing and is expected to commence before the end of March 23.   </w:t>
      </w:r>
    </w:p>
    <w:p w14:paraId="1D3CFCC6" w14:textId="54F3CE1F" w:rsidR="00651096" w:rsidRPr="00651096" w:rsidRDefault="00651096" w:rsidP="0087161D">
      <w:pPr>
        <w:pStyle w:val="ListParagraph"/>
        <w:numPr>
          <w:ilvl w:val="1"/>
          <w:numId w:val="5"/>
        </w:numPr>
        <w:jc w:val="both"/>
        <w:rPr>
          <w:color w:val="000000" w:themeColor="text1"/>
          <w:sz w:val="24"/>
          <w:szCs w:val="24"/>
        </w:rPr>
      </w:pPr>
      <w:r w:rsidRPr="00651096">
        <w:rPr>
          <w:color w:val="000000" w:themeColor="text1"/>
          <w:sz w:val="24"/>
          <w:szCs w:val="24"/>
        </w:rPr>
        <w:t xml:space="preserve">The application to the scheme for 22/23 has been submitted to have double yellow lines put on the High Street by the Carpenters Arms due to safety issues.   The Parish Council wish to thank members of the Highways, Transport and Cycleways </w:t>
      </w:r>
      <w:r w:rsidR="00875843" w:rsidRPr="00651096">
        <w:rPr>
          <w:color w:val="000000" w:themeColor="text1"/>
          <w:sz w:val="24"/>
          <w:szCs w:val="24"/>
        </w:rPr>
        <w:t>subcommittee</w:t>
      </w:r>
      <w:r w:rsidRPr="00651096">
        <w:rPr>
          <w:color w:val="000000" w:themeColor="text1"/>
          <w:sz w:val="24"/>
          <w:szCs w:val="24"/>
        </w:rPr>
        <w:t xml:space="preserve"> for the work that has been carried out to prepare the application and seek the view of the </w:t>
      </w:r>
      <w:proofErr w:type="gramStart"/>
      <w:r w:rsidRPr="00651096">
        <w:rPr>
          <w:color w:val="000000" w:themeColor="text1"/>
          <w:sz w:val="24"/>
          <w:szCs w:val="24"/>
        </w:rPr>
        <w:t>local residents</w:t>
      </w:r>
      <w:proofErr w:type="gramEnd"/>
      <w:r w:rsidRPr="00651096">
        <w:rPr>
          <w:color w:val="000000" w:themeColor="text1"/>
          <w:sz w:val="24"/>
          <w:szCs w:val="24"/>
        </w:rPr>
        <w:t>.   The Parish Council ha</w:t>
      </w:r>
      <w:r w:rsidR="00C23FF6">
        <w:rPr>
          <w:color w:val="000000" w:themeColor="text1"/>
          <w:sz w:val="24"/>
          <w:szCs w:val="24"/>
        </w:rPr>
        <w:t>s</w:t>
      </w:r>
      <w:r w:rsidRPr="00651096">
        <w:rPr>
          <w:color w:val="000000" w:themeColor="text1"/>
          <w:sz w:val="24"/>
          <w:szCs w:val="24"/>
        </w:rPr>
        <w:t xml:space="preserve"> been advised that all applications will be reviewed over the coming months and a decision is expected in May 23.   It was proposed by Councillor Burton that item </w:t>
      </w:r>
      <w:r>
        <w:rPr>
          <w:color w:val="000000" w:themeColor="text1"/>
          <w:sz w:val="24"/>
          <w:szCs w:val="24"/>
        </w:rPr>
        <w:t>137</w:t>
      </w:r>
      <w:r w:rsidRPr="00651096">
        <w:rPr>
          <w:color w:val="000000" w:themeColor="text1"/>
          <w:sz w:val="24"/>
          <w:szCs w:val="24"/>
        </w:rPr>
        <w:t xml:space="preserve"> be moved to the end of this discussion due to relevance.  </w:t>
      </w:r>
    </w:p>
    <w:p w14:paraId="71B20E80" w14:textId="72D2E89C" w:rsidR="00875843" w:rsidRPr="0087161D" w:rsidRDefault="0091096A" w:rsidP="00CF6D60">
      <w:pPr>
        <w:pStyle w:val="ListParagraph"/>
        <w:numPr>
          <w:ilvl w:val="0"/>
          <w:numId w:val="5"/>
        </w:numPr>
        <w:jc w:val="both"/>
        <w:rPr>
          <w:b/>
          <w:bCs/>
          <w:color w:val="000000" w:themeColor="text1"/>
          <w:sz w:val="24"/>
          <w:szCs w:val="24"/>
        </w:rPr>
      </w:pPr>
      <w:r w:rsidRPr="0087161D">
        <w:rPr>
          <w:b/>
          <w:bCs/>
          <w:color w:val="000000" w:themeColor="text1"/>
          <w:sz w:val="24"/>
          <w:szCs w:val="24"/>
        </w:rPr>
        <w:t xml:space="preserve">COMMUNICATIONS </w:t>
      </w:r>
    </w:p>
    <w:p w14:paraId="2032A13C" w14:textId="3F53760B" w:rsidR="0087161D" w:rsidRDefault="00EA4126" w:rsidP="0087161D">
      <w:pPr>
        <w:pStyle w:val="ListParagraph"/>
        <w:numPr>
          <w:ilvl w:val="1"/>
          <w:numId w:val="5"/>
        </w:numPr>
        <w:jc w:val="both"/>
        <w:rPr>
          <w:color w:val="000000" w:themeColor="text1"/>
          <w:sz w:val="24"/>
          <w:szCs w:val="24"/>
        </w:rPr>
      </w:pPr>
      <w:r w:rsidRPr="00620FC7">
        <w:rPr>
          <w:color w:val="000000" w:themeColor="text1"/>
          <w:sz w:val="24"/>
          <w:szCs w:val="24"/>
        </w:rPr>
        <w:t>Councillor Harmer provide</w:t>
      </w:r>
      <w:r w:rsidR="00C23FF6">
        <w:rPr>
          <w:color w:val="000000" w:themeColor="text1"/>
          <w:sz w:val="24"/>
          <w:szCs w:val="24"/>
        </w:rPr>
        <w:t>d</w:t>
      </w:r>
      <w:r w:rsidRPr="00620FC7">
        <w:rPr>
          <w:color w:val="000000" w:themeColor="text1"/>
          <w:sz w:val="24"/>
          <w:szCs w:val="24"/>
        </w:rPr>
        <w:t xml:space="preserve"> a report </w:t>
      </w:r>
      <w:r w:rsidR="006E11D6" w:rsidRPr="00620FC7">
        <w:rPr>
          <w:color w:val="000000" w:themeColor="text1"/>
          <w:sz w:val="24"/>
          <w:szCs w:val="24"/>
        </w:rPr>
        <w:t xml:space="preserve">which highlighted discussions held at the recent meeting of the Communications team.   </w:t>
      </w:r>
      <w:r w:rsidR="00620FC7" w:rsidRPr="00620FC7">
        <w:rPr>
          <w:color w:val="000000" w:themeColor="text1"/>
          <w:sz w:val="24"/>
          <w:szCs w:val="24"/>
        </w:rPr>
        <w:t xml:space="preserve">It was discussed that the current provision for email is not suitable as the website host is not happy with the amount of storage the Parish Council is taking for the emails.   A solution needs to be found as soon as possible.   Councillor </w:t>
      </w:r>
      <w:proofErr w:type="spellStart"/>
      <w:r w:rsidR="00620FC7" w:rsidRPr="00620FC7">
        <w:rPr>
          <w:color w:val="000000" w:themeColor="text1"/>
          <w:sz w:val="24"/>
          <w:szCs w:val="24"/>
        </w:rPr>
        <w:t>Kolind</w:t>
      </w:r>
      <w:proofErr w:type="spellEnd"/>
      <w:r w:rsidR="00620FC7" w:rsidRPr="00620FC7">
        <w:rPr>
          <w:color w:val="000000" w:themeColor="text1"/>
          <w:sz w:val="24"/>
          <w:szCs w:val="24"/>
        </w:rPr>
        <w:t xml:space="preserve"> also added it is felt the current website host is charging excessively.   Dropbox was also </w:t>
      </w:r>
      <w:r w:rsidR="00527552" w:rsidRPr="00620FC7">
        <w:rPr>
          <w:color w:val="000000" w:themeColor="text1"/>
          <w:sz w:val="24"/>
          <w:szCs w:val="24"/>
        </w:rPr>
        <w:t>discussed,</w:t>
      </w:r>
      <w:r w:rsidR="00620FC7" w:rsidRPr="00620FC7">
        <w:rPr>
          <w:color w:val="000000" w:themeColor="text1"/>
          <w:sz w:val="24"/>
          <w:szCs w:val="24"/>
        </w:rPr>
        <w:t xml:space="preserve"> and it is felt that Microsoft 365 would be a better, more accessible alternative to the current situation with both emails and storage.  </w:t>
      </w:r>
      <w:r w:rsidR="00620FC7">
        <w:rPr>
          <w:color w:val="000000" w:themeColor="text1"/>
          <w:sz w:val="24"/>
          <w:szCs w:val="24"/>
        </w:rPr>
        <w:t xml:space="preserve">  More details will be provided in item 133. </w:t>
      </w:r>
    </w:p>
    <w:p w14:paraId="0C458B55" w14:textId="28375806" w:rsidR="00620FC7" w:rsidRPr="00620FC7" w:rsidRDefault="00620FC7" w:rsidP="00620FC7">
      <w:pPr>
        <w:pStyle w:val="ListParagraph"/>
        <w:ind w:left="1080"/>
        <w:jc w:val="both"/>
        <w:rPr>
          <w:color w:val="000000" w:themeColor="text1"/>
          <w:sz w:val="24"/>
          <w:szCs w:val="24"/>
        </w:rPr>
      </w:pPr>
      <w:r>
        <w:rPr>
          <w:color w:val="000000" w:themeColor="text1"/>
          <w:sz w:val="24"/>
          <w:szCs w:val="24"/>
        </w:rPr>
        <w:t xml:space="preserve">The </w:t>
      </w:r>
      <w:proofErr w:type="spellStart"/>
      <w:r w:rsidR="00C23FF6">
        <w:rPr>
          <w:color w:val="000000" w:themeColor="text1"/>
          <w:sz w:val="24"/>
          <w:szCs w:val="24"/>
        </w:rPr>
        <w:t>N</w:t>
      </w:r>
      <w:r>
        <w:rPr>
          <w:color w:val="000000" w:themeColor="text1"/>
          <w:sz w:val="24"/>
          <w:szCs w:val="24"/>
        </w:rPr>
        <w:t>ot</w:t>
      </w:r>
      <w:r w:rsidR="00C23FF6">
        <w:rPr>
          <w:color w:val="000000" w:themeColor="text1"/>
          <w:sz w:val="24"/>
          <w:szCs w:val="24"/>
        </w:rPr>
        <w:t>i</w:t>
      </w:r>
      <w:r>
        <w:rPr>
          <w:color w:val="000000" w:themeColor="text1"/>
          <w:sz w:val="24"/>
          <w:szCs w:val="24"/>
        </w:rPr>
        <w:t>fi</w:t>
      </w:r>
      <w:proofErr w:type="spellEnd"/>
      <w:r>
        <w:rPr>
          <w:color w:val="000000" w:themeColor="text1"/>
          <w:sz w:val="24"/>
          <w:szCs w:val="24"/>
        </w:rPr>
        <w:t xml:space="preserve"> trial is underway with the Parish </w:t>
      </w:r>
      <w:proofErr w:type="gramStart"/>
      <w:r>
        <w:rPr>
          <w:color w:val="000000" w:themeColor="text1"/>
          <w:sz w:val="24"/>
          <w:szCs w:val="24"/>
        </w:rPr>
        <w:t>Council</w:t>
      </w:r>
      <w:proofErr w:type="gramEnd"/>
      <w:r>
        <w:rPr>
          <w:color w:val="000000" w:themeColor="text1"/>
          <w:sz w:val="24"/>
          <w:szCs w:val="24"/>
        </w:rPr>
        <w:t xml:space="preserve"> and it hoped that the scheme will be able to be rolled out further in the coming weeks. </w:t>
      </w:r>
    </w:p>
    <w:p w14:paraId="31E7A179" w14:textId="103AB207" w:rsidR="00405935" w:rsidRPr="00405935" w:rsidRDefault="00405935" w:rsidP="00405935">
      <w:pPr>
        <w:pStyle w:val="ListParagraph"/>
        <w:numPr>
          <w:ilvl w:val="1"/>
          <w:numId w:val="5"/>
        </w:numPr>
        <w:jc w:val="both"/>
        <w:rPr>
          <w:b/>
          <w:bCs/>
          <w:color w:val="000000" w:themeColor="text1"/>
          <w:sz w:val="24"/>
          <w:szCs w:val="24"/>
        </w:rPr>
      </w:pPr>
      <w:r w:rsidRPr="00405935">
        <w:rPr>
          <w:color w:val="000000" w:themeColor="text1"/>
          <w:sz w:val="24"/>
          <w:szCs w:val="24"/>
        </w:rPr>
        <w:t xml:space="preserve">A quotation has been received from </w:t>
      </w:r>
      <w:proofErr w:type="spellStart"/>
      <w:r w:rsidRPr="00405935">
        <w:rPr>
          <w:color w:val="000000" w:themeColor="text1"/>
          <w:sz w:val="24"/>
          <w:szCs w:val="24"/>
        </w:rPr>
        <w:t>Rialtas</w:t>
      </w:r>
      <w:proofErr w:type="spellEnd"/>
      <w:r w:rsidR="00C23FF6">
        <w:rPr>
          <w:color w:val="000000" w:themeColor="text1"/>
          <w:sz w:val="24"/>
          <w:szCs w:val="24"/>
        </w:rPr>
        <w:t xml:space="preserve"> </w:t>
      </w:r>
      <w:r w:rsidRPr="00405935">
        <w:rPr>
          <w:color w:val="000000" w:themeColor="text1"/>
          <w:sz w:val="24"/>
          <w:szCs w:val="24"/>
        </w:rPr>
        <w:t xml:space="preserve">Software solutions to take the accounting package over in the new financial year at </w:t>
      </w:r>
      <w:r w:rsidRPr="00620FC7">
        <w:rPr>
          <w:color w:val="000000" w:themeColor="text1"/>
          <w:sz w:val="24"/>
          <w:szCs w:val="24"/>
        </w:rPr>
        <w:t>a cost</w:t>
      </w:r>
      <w:r w:rsidR="00620FC7" w:rsidRPr="00620FC7">
        <w:rPr>
          <w:color w:val="000000" w:themeColor="text1"/>
          <w:sz w:val="24"/>
          <w:szCs w:val="24"/>
        </w:rPr>
        <w:t xml:space="preserve"> of £825 with the yearly cost of £175 there on in</w:t>
      </w:r>
      <w:r w:rsidRPr="00620FC7">
        <w:rPr>
          <w:color w:val="000000" w:themeColor="text1"/>
          <w:sz w:val="24"/>
          <w:szCs w:val="24"/>
        </w:rPr>
        <w:t xml:space="preserve">.  The quotation was sought as concerns </w:t>
      </w:r>
      <w:r w:rsidRPr="00405935">
        <w:rPr>
          <w:color w:val="000000" w:themeColor="text1"/>
          <w:sz w:val="24"/>
          <w:szCs w:val="24"/>
        </w:rPr>
        <w:t xml:space="preserve">were raised by the Clerk at the ability of Scribe accounts to producing functioning documentation and </w:t>
      </w:r>
      <w:r w:rsidR="00C23FF6">
        <w:rPr>
          <w:color w:val="000000" w:themeColor="text1"/>
          <w:sz w:val="24"/>
          <w:szCs w:val="24"/>
        </w:rPr>
        <w:t>the situation that</w:t>
      </w:r>
      <w:r w:rsidRPr="00405935">
        <w:rPr>
          <w:color w:val="000000" w:themeColor="text1"/>
          <w:sz w:val="24"/>
          <w:szCs w:val="24"/>
        </w:rPr>
        <w:t xml:space="preserve"> edits can be made to the system without leaving a trail which </w:t>
      </w:r>
      <w:r w:rsidRPr="00405935">
        <w:rPr>
          <w:color w:val="000000" w:themeColor="text1"/>
          <w:sz w:val="24"/>
          <w:szCs w:val="24"/>
        </w:rPr>
        <w:lastRenderedPageBreak/>
        <w:t xml:space="preserve">does not fit with best practice.  Scribe continuing costs were compared to </w:t>
      </w:r>
      <w:proofErr w:type="spellStart"/>
      <w:r w:rsidRPr="00405935">
        <w:rPr>
          <w:color w:val="000000" w:themeColor="text1"/>
          <w:sz w:val="24"/>
          <w:szCs w:val="24"/>
        </w:rPr>
        <w:t>Rialtas</w:t>
      </w:r>
      <w:proofErr w:type="spellEnd"/>
      <w:r w:rsidRPr="00405935">
        <w:rPr>
          <w:color w:val="000000" w:themeColor="text1"/>
          <w:sz w:val="24"/>
          <w:szCs w:val="24"/>
        </w:rPr>
        <w:t xml:space="preserve"> and although initial set up was required ongoing costs would be reduced.  </w:t>
      </w:r>
      <w:r w:rsidRPr="00405935">
        <w:rPr>
          <w:b/>
          <w:bCs/>
          <w:color w:val="000000" w:themeColor="text1"/>
          <w:sz w:val="24"/>
          <w:szCs w:val="24"/>
        </w:rPr>
        <w:t xml:space="preserve">It was proposed by Councillor </w:t>
      </w:r>
      <w:proofErr w:type="spellStart"/>
      <w:r w:rsidRPr="00405935">
        <w:rPr>
          <w:b/>
          <w:bCs/>
          <w:color w:val="000000" w:themeColor="text1"/>
          <w:sz w:val="24"/>
          <w:szCs w:val="24"/>
        </w:rPr>
        <w:t>Kolind</w:t>
      </w:r>
      <w:proofErr w:type="spellEnd"/>
      <w:r w:rsidRPr="00405935">
        <w:rPr>
          <w:b/>
          <w:bCs/>
          <w:color w:val="000000" w:themeColor="text1"/>
          <w:sz w:val="24"/>
          <w:szCs w:val="24"/>
        </w:rPr>
        <w:t xml:space="preserve">, seconded by Councillor Dhaliwal that the </w:t>
      </w:r>
      <w:proofErr w:type="spellStart"/>
      <w:r w:rsidRPr="00405935">
        <w:rPr>
          <w:b/>
          <w:bCs/>
          <w:color w:val="000000" w:themeColor="text1"/>
          <w:sz w:val="24"/>
          <w:szCs w:val="24"/>
        </w:rPr>
        <w:t>Rialtas</w:t>
      </w:r>
      <w:proofErr w:type="spellEnd"/>
      <w:r w:rsidRPr="00405935">
        <w:rPr>
          <w:b/>
          <w:bCs/>
          <w:color w:val="000000" w:themeColor="text1"/>
          <w:sz w:val="24"/>
          <w:szCs w:val="24"/>
        </w:rPr>
        <w:t xml:space="preserve"> should be instructed to build the cash books for the new financial year.  </w:t>
      </w:r>
    </w:p>
    <w:p w14:paraId="0F93ED64" w14:textId="4DC855FC" w:rsidR="0087161D" w:rsidRPr="00405935" w:rsidRDefault="00405935" w:rsidP="0087161D">
      <w:pPr>
        <w:pStyle w:val="ListParagraph"/>
        <w:numPr>
          <w:ilvl w:val="1"/>
          <w:numId w:val="5"/>
        </w:numPr>
        <w:jc w:val="both"/>
        <w:rPr>
          <w:i/>
          <w:iCs/>
          <w:color w:val="000000" w:themeColor="text1"/>
          <w:sz w:val="24"/>
          <w:szCs w:val="24"/>
        </w:rPr>
      </w:pPr>
      <w:r w:rsidRPr="00405935">
        <w:rPr>
          <w:color w:val="000000" w:themeColor="text1"/>
          <w:sz w:val="24"/>
          <w:szCs w:val="24"/>
        </w:rPr>
        <w:t xml:space="preserve">It has been considered by the Parish Council that certain demographics may be excluded from updates due to not being internet based.   For this </w:t>
      </w:r>
      <w:r w:rsidR="00620FC7" w:rsidRPr="00405935">
        <w:rPr>
          <w:color w:val="000000" w:themeColor="text1"/>
          <w:sz w:val="24"/>
          <w:szCs w:val="24"/>
        </w:rPr>
        <w:t>reason,</w:t>
      </w:r>
      <w:r w:rsidRPr="00405935">
        <w:rPr>
          <w:color w:val="000000" w:themeColor="text1"/>
          <w:sz w:val="24"/>
          <w:szCs w:val="24"/>
        </w:rPr>
        <w:t xml:space="preserve"> a Parish Newsletter was a considered an appropriate method to access all the residents within the Parish.  Details of upcoming projects and events can be shared, and details of ongoing projects can be given.   </w:t>
      </w:r>
      <w:r w:rsidRPr="00405935">
        <w:rPr>
          <w:b/>
          <w:bCs/>
          <w:color w:val="000000" w:themeColor="text1"/>
          <w:sz w:val="24"/>
          <w:szCs w:val="24"/>
        </w:rPr>
        <w:t>Action</w:t>
      </w:r>
      <w:r>
        <w:rPr>
          <w:color w:val="000000" w:themeColor="text1"/>
          <w:sz w:val="24"/>
          <w:szCs w:val="24"/>
        </w:rPr>
        <w:t xml:space="preserve">: </w:t>
      </w:r>
      <w:r w:rsidRPr="00405935">
        <w:rPr>
          <w:i/>
          <w:iCs/>
          <w:color w:val="000000" w:themeColor="text1"/>
          <w:sz w:val="24"/>
          <w:szCs w:val="24"/>
        </w:rPr>
        <w:t xml:space="preserve">Councillor Page will draft a newsletter for circulation amongst Councillors. </w:t>
      </w:r>
    </w:p>
    <w:p w14:paraId="20B968B2" w14:textId="5214A73D" w:rsidR="00405935" w:rsidRPr="00405935" w:rsidRDefault="00405935" w:rsidP="00405935">
      <w:pPr>
        <w:pStyle w:val="ListParagraph"/>
        <w:numPr>
          <w:ilvl w:val="1"/>
          <w:numId w:val="5"/>
        </w:numPr>
        <w:jc w:val="both"/>
        <w:rPr>
          <w:b/>
          <w:bCs/>
          <w:color w:val="000000" w:themeColor="text1"/>
          <w:sz w:val="24"/>
          <w:szCs w:val="24"/>
        </w:rPr>
      </w:pPr>
      <w:r w:rsidRPr="00405935">
        <w:rPr>
          <w:color w:val="000000" w:themeColor="text1"/>
          <w:sz w:val="24"/>
          <w:szCs w:val="24"/>
        </w:rPr>
        <w:t>Councillor Dhaliwal expressed an interested in access</w:t>
      </w:r>
      <w:r w:rsidR="00C23FF6">
        <w:rPr>
          <w:color w:val="000000" w:themeColor="text1"/>
          <w:sz w:val="24"/>
          <w:szCs w:val="24"/>
        </w:rPr>
        <w:t>ing</w:t>
      </w:r>
      <w:r w:rsidRPr="00405935">
        <w:rPr>
          <w:color w:val="000000" w:themeColor="text1"/>
          <w:sz w:val="24"/>
          <w:szCs w:val="24"/>
        </w:rPr>
        <w:t xml:space="preserve"> some of the Census 2021 information that is currently available from the Office of National Statistics.  </w:t>
      </w:r>
      <w:r w:rsidRPr="00405935">
        <w:rPr>
          <w:b/>
          <w:bCs/>
          <w:color w:val="000000" w:themeColor="text1"/>
          <w:sz w:val="24"/>
          <w:szCs w:val="24"/>
        </w:rPr>
        <w:t xml:space="preserve">Action: </w:t>
      </w:r>
      <w:r w:rsidRPr="00405935">
        <w:rPr>
          <w:i/>
          <w:iCs/>
          <w:color w:val="000000" w:themeColor="text1"/>
          <w:sz w:val="24"/>
          <w:szCs w:val="24"/>
        </w:rPr>
        <w:t>Councillor Dhaliwal to provide the Clerk with a list of the types of information that is required</w:t>
      </w:r>
      <w:r w:rsidRPr="00405935">
        <w:rPr>
          <w:color w:val="000000" w:themeColor="text1"/>
          <w:sz w:val="24"/>
          <w:szCs w:val="24"/>
        </w:rPr>
        <w:t xml:space="preserve">.  </w:t>
      </w:r>
    </w:p>
    <w:p w14:paraId="5BDF3FD5" w14:textId="06AD7DF4" w:rsidR="00875843" w:rsidRPr="00CF6D60" w:rsidRDefault="0091096A" w:rsidP="00875843">
      <w:pPr>
        <w:pStyle w:val="ListParagraph"/>
        <w:numPr>
          <w:ilvl w:val="0"/>
          <w:numId w:val="5"/>
        </w:numPr>
        <w:jc w:val="both"/>
        <w:rPr>
          <w:b/>
          <w:bCs/>
          <w:color w:val="000000" w:themeColor="text1"/>
          <w:sz w:val="24"/>
          <w:szCs w:val="24"/>
        </w:rPr>
      </w:pPr>
      <w:r w:rsidRPr="00CF6D60">
        <w:rPr>
          <w:b/>
          <w:bCs/>
          <w:color w:val="000000" w:themeColor="text1"/>
          <w:sz w:val="24"/>
          <w:szCs w:val="24"/>
        </w:rPr>
        <w:t xml:space="preserve">CORONATION </w:t>
      </w:r>
    </w:p>
    <w:p w14:paraId="7A28E67C" w14:textId="36CC6D04" w:rsidR="00875843" w:rsidRPr="00CF6D60" w:rsidRDefault="00875843" w:rsidP="00CF6D60">
      <w:pPr>
        <w:pStyle w:val="ListParagraph"/>
        <w:jc w:val="both"/>
        <w:rPr>
          <w:color w:val="000000" w:themeColor="text1"/>
          <w:sz w:val="24"/>
          <w:szCs w:val="24"/>
        </w:rPr>
      </w:pPr>
      <w:r w:rsidRPr="00CF6D60">
        <w:rPr>
          <w:color w:val="000000" w:themeColor="text1"/>
          <w:sz w:val="24"/>
          <w:szCs w:val="24"/>
        </w:rPr>
        <w:t xml:space="preserve">Communication had been received from the Memorial Hall with reference to </w:t>
      </w:r>
      <w:r w:rsidR="00CF6D60" w:rsidRPr="00CF6D60">
        <w:rPr>
          <w:color w:val="000000" w:themeColor="text1"/>
          <w:sz w:val="24"/>
          <w:szCs w:val="24"/>
        </w:rPr>
        <w:t>upcoming Coronation of King Charles III.</w:t>
      </w:r>
      <w:r w:rsidR="00C23FF6">
        <w:rPr>
          <w:color w:val="000000" w:themeColor="text1"/>
          <w:sz w:val="24"/>
          <w:szCs w:val="24"/>
        </w:rPr>
        <w:t xml:space="preserve"> </w:t>
      </w:r>
      <w:r w:rsidR="00CF6D60" w:rsidRPr="00CF6D60">
        <w:rPr>
          <w:color w:val="000000" w:themeColor="text1"/>
          <w:sz w:val="24"/>
          <w:szCs w:val="24"/>
        </w:rPr>
        <w:t xml:space="preserve">It was suggested that a working group should be set up to involve the Memorial Hall, Little </w:t>
      </w:r>
      <w:proofErr w:type="gramStart"/>
      <w:r w:rsidR="00CF6D60" w:rsidRPr="00CF6D60">
        <w:rPr>
          <w:color w:val="000000" w:themeColor="text1"/>
          <w:sz w:val="24"/>
          <w:szCs w:val="24"/>
        </w:rPr>
        <w:t>Wilbraham</w:t>
      </w:r>
      <w:proofErr w:type="gramEnd"/>
      <w:r w:rsidR="00CF6D60" w:rsidRPr="00CF6D60">
        <w:rPr>
          <w:color w:val="000000" w:themeColor="text1"/>
          <w:sz w:val="24"/>
          <w:szCs w:val="24"/>
        </w:rPr>
        <w:t xml:space="preserve"> and Great Wilbraham in planning any activities.   Councillor Page will look to schedule a date for a meeting of all parties to begin preparations.  </w:t>
      </w:r>
    </w:p>
    <w:p w14:paraId="79D7C3FC" w14:textId="4B6592D5" w:rsidR="0091096A" w:rsidRPr="00343936" w:rsidRDefault="0091096A" w:rsidP="00CF6D60">
      <w:pPr>
        <w:pStyle w:val="ListParagraph"/>
        <w:numPr>
          <w:ilvl w:val="0"/>
          <w:numId w:val="5"/>
        </w:numPr>
        <w:jc w:val="both"/>
        <w:rPr>
          <w:b/>
          <w:bCs/>
          <w:color w:val="000000" w:themeColor="text1"/>
          <w:sz w:val="24"/>
          <w:szCs w:val="24"/>
        </w:rPr>
      </w:pPr>
      <w:r w:rsidRPr="00343936">
        <w:rPr>
          <w:b/>
          <w:bCs/>
          <w:color w:val="000000" w:themeColor="text1"/>
          <w:sz w:val="24"/>
          <w:szCs w:val="24"/>
        </w:rPr>
        <w:t xml:space="preserve">TREES AND BIODIVERSITY </w:t>
      </w:r>
    </w:p>
    <w:p w14:paraId="12BEE2A1" w14:textId="51E14473" w:rsidR="0087161D" w:rsidRPr="00F64D8D" w:rsidRDefault="00405935" w:rsidP="0087161D">
      <w:pPr>
        <w:pStyle w:val="ListParagraph"/>
        <w:numPr>
          <w:ilvl w:val="1"/>
          <w:numId w:val="5"/>
        </w:numPr>
        <w:jc w:val="both"/>
        <w:rPr>
          <w:color w:val="000000" w:themeColor="text1"/>
          <w:sz w:val="24"/>
          <w:szCs w:val="24"/>
        </w:rPr>
      </w:pPr>
      <w:r w:rsidRPr="00F64D8D">
        <w:rPr>
          <w:color w:val="000000" w:themeColor="text1"/>
          <w:sz w:val="24"/>
          <w:szCs w:val="24"/>
        </w:rPr>
        <w:t xml:space="preserve">Nigel Start has been appointed the Tree Warden for Great Wilbraham.   Nigel </w:t>
      </w:r>
      <w:r w:rsidR="00F64D8D" w:rsidRPr="00F64D8D">
        <w:rPr>
          <w:color w:val="000000" w:themeColor="text1"/>
          <w:sz w:val="24"/>
          <w:szCs w:val="24"/>
        </w:rPr>
        <w:t>has lived in the village for over 40 years and previously worked on project</w:t>
      </w:r>
      <w:r w:rsidR="00F64D8D">
        <w:rPr>
          <w:color w:val="000000" w:themeColor="text1"/>
          <w:sz w:val="24"/>
          <w:szCs w:val="24"/>
        </w:rPr>
        <w:t xml:space="preserve">s </w:t>
      </w:r>
      <w:r w:rsidR="00F64D8D" w:rsidRPr="00F64D8D">
        <w:rPr>
          <w:color w:val="000000" w:themeColor="text1"/>
          <w:sz w:val="24"/>
          <w:szCs w:val="24"/>
        </w:rPr>
        <w:t xml:space="preserve">such as the Community Orchard.  Nigel’s work experience falls within the plant breeding sector and the Parish Council are very much looking forward to working with him in the future. </w:t>
      </w:r>
    </w:p>
    <w:p w14:paraId="29E68F91" w14:textId="5B7F0E50" w:rsidR="0087161D" w:rsidRPr="00D9566A" w:rsidRDefault="00F64D8D" w:rsidP="0087161D">
      <w:pPr>
        <w:pStyle w:val="ListParagraph"/>
        <w:numPr>
          <w:ilvl w:val="1"/>
          <w:numId w:val="5"/>
        </w:numPr>
        <w:jc w:val="both"/>
        <w:rPr>
          <w:color w:val="000000" w:themeColor="text1"/>
          <w:sz w:val="24"/>
          <w:szCs w:val="24"/>
        </w:rPr>
      </w:pPr>
      <w:r w:rsidRPr="00D9566A">
        <w:rPr>
          <w:color w:val="000000" w:themeColor="text1"/>
          <w:sz w:val="24"/>
          <w:szCs w:val="24"/>
        </w:rPr>
        <w:t xml:space="preserve">A meeting has been held with Jonathan Clarke of Highways to address concerns over the Cherry Trees on Frog End.    It was recognised that the trees were causing concern for both the neighbouring properties and the local highway and would continue to do so if not addressed.   It was therefore suggested by Jonathan that the trees be felled and replaced with 2 suitable species for each tree that is removed.   Highways have agreed that they will pay for the felling if the Parish Council obtains the quotations.  </w:t>
      </w:r>
    </w:p>
    <w:p w14:paraId="7C4EB717" w14:textId="6235C323" w:rsidR="0087161D" w:rsidRPr="00D9566A" w:rsidRDefault="00D9566A" w:rsidP="00D9566A">
      <w:pPr>
        <w:pStyle w:val="ListParagraph"/>
        <w:numPr>
          <w:ilvl w:val="1"/>
          <w:numId w:val="5"/>
        </w:numPr>
        <w:jc w:val="both"/>
        <w:rPr>
          <w:i/>
          <w:iCs/>
          <w:color w:val="000000" w:themeColor="text1"/>
          <w:sz w:val="24"/>
          <w:szCs w:val="24"/>
        </w:rPr>
      </w:pPr>
      <w:r w:rsidRPr="00D9566A">
        <w:rPr>
          <w:color w:val="000000" w:themeColor="text1"/>
          <w:sz w:val="24"/>
          <w:szCs w:val="24"/>
        </w:rPr>
        <w:t xml:space="preserve">A contract has been received from CGM for the continuation of the grass cutting for the 2023 season.   It was suggested that this contract should be reviewed before signing.  </w:t>
      </w:r>
      <w:r w:rsidRPr="00D9566A">
        <w:rPr>
          <w:b/>
          <w:bCs/>
          <w:color w:val="000000" w:themeColor="text1"/>
          <w:sz w:val="24"/>
          <w:szCs w:val="24"/>
        </w:rPr>
        <w:t>Action</w:t>
      </w:r>
      <w:r w:rsidRPr="00D9566A">
        <w:rPr>
          <w:color w:val="000000" w:themeColor="text1"/>
          <w:sz w:val="24"/>
          <w:szCs w:val="24"/>
        </w:rPr>
        <w:t xml:space="preserve">: </w:t>
      </w:r>
      <w:r w:rsidRPr="00D9566A">
        <w:rPr>
          <w:i/>
          <w:iCs/>
          <w:color w:val="000000" w:themeColor="text1"/>
          <w:sz w:val="24"/>
          <w:szCs w:val="24"/>
        </w:rPr>
        <w:t>Councillor Dhaliwal will review the contract and make comments to the Clerk.</w:t>
      </w:r>
    </w:p>
    <w:p w14:paraId="613C5D70" w14:textId="77AF6B1F" w:rsidR="0091096A" w:rsidRPr="00343936" w:rsidRDefault="0091096A" w:rsidP="00407EE7">
      <w:pPr>
        <w:pStyle w:val="ListParagraph"/>
        <w:numPr>
          <w:ilvl w:val="0"/>
          <w:numId w:val="5"/>
        </w:numPr>
        <w:jc w:val="both"/>
        <w:rPr>
          <w:b/>
          <w:bCs/>
          <w:color w:val="000000" w:themeColor="text1"/>
          <w:sz w:val="24"/>
          <w:szCs w:val="24"/>
        </w:rPr>
      </w:pPr>
      <w:r w:rsidRPr="00343936">
        <w:rPr>
          <w:b/>
          <w:bCs/>
          <w:color w:val="000000" w:themeColor="text1"/>
          <w:sz w:val="24"/>
          <w:szCs w:val="24"/>
        </w:rPr>
        <w:t xml:space="preserve">SOFTWARE PROVISION </w:t>
      </w:r>
    </w:p>
    <w:p w14:paraId="6B2FA3B8" w14:textId="3455076D" w:rsidR="00D9566A" w:rsidRPr="00343936" w:rsidRDefault="00343936" w:rsidP="00343936">
      <w:pPr>
        <w:pStyle w:val="ListParagraph"/>
        <w:jc w:val="both"/>
        <w:rPr>
          <w:b/>
          <w:bCs/>
          <w:color w:val="000000" w:themeColor="text1"/>
          <w:sz w:val="24"/>
          <w:szCs w:val="24"/>
        </w:rPr>
      </w:pPr>
      <w:r w:rsidRPr="00343936">
        <w:rPr>
          <w:color w:val="000000" w:themeColor="text1"/>
          <w:sz w:val="24"/>
          <w:szCs w:val="24"/>
        </w:rPr>
        <w:t xml:space="preserve">Councillor </w:t>
      </w:r>
      <w:proofErr w:type="spellStart"/>
      <w:r w:rsidRPr="00343936">
        <w:rPr>
          <w:color w:val="000000" w:themeColor="text1"/>
          <w:sz w:val="24"/>
          <w:szCs w:val="24"/>
        </w:rPr>
        <w:t>Kolind</w:t>
      </w:r>
      <w:proofErr w:type="spellEnd"/>
      <w:r w:rsidRPr="00343936">
        <w:rPr>
          <w:color w:val="000000" w:themeColor="text1"/>
          <w:sz w:val="24"/>
          <w:szCs w:val="24"/>
        </w:rPr>
        <w:t xml:space="preserve"> gave a report to the Parish Council, which highlighted that the current provision for storage of documentation, website, and email services is going to require an overhaul.   The Communications working group have met with the webmaster and the clerk to discuss areas of concern.  It was suggested by the working group that Microsoft 365 should be investigated as an alternative.   It was also recognised that communication needs to be held with Little Wilbraham Parish Council </w:t>
      </w:r>
      <w:r w:rsidRPr="00343936">
        <w:rPr>
          <w:color w:val="000000" w:themeColor="text1"/>
          <w:sz w:val="24"/>
          <w:szCs w:val="24"/>
        </w:rPr>
        <w:lastRenderedPageBreak/>
        <w:t xml:space="preserve">before any changes are made to the email and website provision.   </w:t>
      </w:r>
      <w:r w:rsidRPr="00343936">
        <w:rPr>
          <w:b/>
          <w:bCs/>
          <w:color w:val="000000" w:themeColor="text1"/>
          <w:sz w:val="24"/>
          <w:szCs w:val="24"/>
        </w:rPr>
        <w:t xml:space="preserve">It was therefore proposed by Councillor </w:t>
      </w:r>
      <w:proofErr w:type="spellStart"/>
      <w:r w:rsidRPr="00343936">
        <w:rPr>
          <w:b/>
          <w:bCs/>
          <w:color w:val="000000" w:themeColor="text1"/>
          <w:sz w:val="24"/>
          <w:szCs w:val="24"/>
        </w:rPr>
        <w:t>Kolind</w:t>
      </w:r>
      <w:proofErr w:type="spellEnd"/>
      <w:r w:rsidRPr="00343936">
        <w:rPr>
          <w:b/>
          <w:bCs/>
          <w:color w:val="000000" w:themeColor="text1"/>
          <w:sz w:val="24"/>
          <w:szCs w:val="24"/>
        </w:rPr>
        <w:t>, seconded by Councillor Harmer and resolved that the Parish Council will purchase Microsoft 365.   This will also include a move to a</w:t>
      </w:r>
      <w:r w:rsidR="00C23FF6">
        <w:rPr>
          <w:b/>
          <w:bCs/>
          <w:color w:val="000000" w:themeColor="text1"/>
          <w:sz w:val="24"/>
          <w:szCs w:val="24"/>
        </w:rPr>
        <w:t xml:space="preserve"> </w:t>
      </w:r>
      <w:proofErr w:type="gramStart"/>
      <w:r w:rsidR="00C23FF6">
        <w:rPr>
          <w:b/>
          <w:bCs/>
          <w:color w:val="000000" w:themeColor="text1"/>
          <w:sz w:val="24"/>
          <w:szCs w:val="24"/>
        </w:rPr>
        <w:t>‘</w:t>
      </w:r>
      <w:r w:rsidRPr="00343936">
        <w:rPr>
          <w:b/>
          <w:bCs/>
          <w:color w:val="000000" w:themeColor="text1"/>
          <w:sz w:val="24"/>
          <w:szCs w:val="24"/>
        </w:rPr>
        <w:t>.gov.uk</w:t>
      </w:r>
      <w:proofErr w:type="gramEnd"/>
      <w:r w:rsidR="00C23FF6">
        <w:rPr>
          <w:b/>
          <w:bCs/>
          <w:color w:val="000000" w:themeColor="text1"/>
          <w:sz w:val="24"/>
          <w:szCs w:val="24"/>
        </w:rPr>
        <w:t>’</w:t>
      </w:r>
      <w:r w:rsidRPr="00343936">
        <w:rPr>
          <w:b/>
          <w:bCs/>
          <w:color w:val="000000" w:themeColor="text1"/>
          <w:sz w:val="24"/>
          <w:szCs w:val="24"/>
        </w:rPr>
        <w:t xml:space="preserve"> email address as part of the service. </w:t>
      </w:r>
    </w:p>
    <w:p w14:paraId="35D29368" w14:textId="3D0ABDCF" w:rsidR="00CF6D60" w:rsidRPr="00C3730D" w:rsidRDefault="0091096A" w:rsidP="00CF6D60">
      <w:pPr>
        <w:pStyle w:val="ListParagraph"/>
        <w:numPr>
          <w:ilvl w:val="0"/>
          <w:numId w:val="5"/>
        </w:numPr>
        <w:jc w:val="both"/>
        <w:rPr>
          <w:b/>
          <w:bCs/>
          <w:color w:val="000000" w:themeColor="text1"/>
          <w:sz w:val="24"/>
          <w:szCs w:val="24"/>
        </w:rPr>
      </w:pPr>
      <w:r w:rsidRPr="00C3730D">
        <w:rPr>
          <w:b/>
          <w:bCs/>
          <w:color w:val="000000" w:themeColor="text1"/>
          <w:sz w:val="24"/>
          <w:szCs w:val="24"/>
        </w:rPr>
        <w:t>WILBRAHA</w:t>
      </w:r>
      <w:r w:rsidR="00C23FF6">
        <w:rPr>
          <w:b/>
          <w:bCs/>
          <w:color w:val="000000" w:themeColor="text1"/>
          <w:sz w:val="24"/>
          <w:szCs w:val="24"/>
        </w:rPr>
        <w:t>MS</w:t>
      </w:r>
      <w:r w:rsidRPr="00C3730D">
        <w:rPr>
          <w:b/>
          <w:bCs/>
          <w:color w:val="000000" w:themeColor="text1"/>
          <w:sz w:val="24"/>
          <w:szCs w:val="24"/>
        </w:rPr>
        <w:t xml:space="preserve"> REFUGEE SUPPORT</w:t>
      </w:r>
      <w:r w:rsidR="00CF6D60" w:rsidRPr="00C3730D">
        <w:rPr>
          <w:b/>
          <w:bCs/>
          <w:color w:val="000000" w:themeColor="text1"/>
          <w:sz w:val="24"/>
          <w:szCs w:val="24"/>
        </w:rPr>
        <w:t xml:space="preserve"> (WRS)</w:t>
      </w:r>
      <w:r w:rsidRPr="00C3730D">
        <w:rPr>
          <w:b/>
          <w:bCs/>
          <w:color w:val="000000" w:themeColor="text1"/>
          <w:sz w:val="24"/>
          <w:szCs w:val="24"/>
        </w:rPr>
        <w:t xml:space="preserve"> </w:t>
      </w:r>
    </w:p>
    <w:p w14:paraId="1CB4A911" w14:textId="67C478E9" w:rsidR="00CF6D60" w:rsidRPr="00620FC7" w:rsidRDefault="00CF6D60" w:rsidP="00C3730D">
      <w:pPr>
        <w:pStyle w:val="ListParagraph"/>
        <w:jc w:val="both"/>
        <w:rPr>
          <w:color w:val="000000" w:themeColor="text1"/>
          <w:sz w:val="24"/>
          <w:szCs w:val="24"/>
        </w:rPr>
      </w:pPr>
      <w:r w:rsidRPr="00CF6D60">
        <w:rPr>
          <w:color w:val="000000" w:themeColor="text1"/>
          <w:sz w:val="24"/>
          <w:szCs w:val="24"/>
        </w:rPr>
        <w:t>The Wilbraham</w:t>
      </w:r>
      <w:r w:rsidR="00C23FF6">
        <w:rPr>
          <w:color w:val="000000" w:themeColor="text1"/>
          <w:sz w:val="24"/>
          <w:szCs w:val="24"/>
        </w:rPr>
        <w:t>s</w:t>
      </w:r>
      <w:r w:rsidRPr="00CF6D60">
        <w:rPr>
          <w:color w:val="000000" w:themeColor="text1"/>
          <w:sz w:val="24"/>
          <w:szCs w:val="24"/>
        </w:rPr>
        <w:t xml:space="preserve"> Refugee Support group </w:t>
      </w:r>
      <w:r w:rsidR="00C23FF6">
        <w:rPr>
          <w:color w:val="000000" w:themeColor="text1"/>
          <w:sz w:val="24"/>
          <w:szCs w:val="24"/>
        </w:rPr>
        <w:t>is</w:t>
      </w:r>
      <w:r w:rsidRPr="00CF6D60">
        <w:rPr>
          <w:color w:val="000000" w:themeColor="text1"/>
          <w:sz w:val="24"/>
          <w:szCs w:val="24"/>
        </w:rPr>
        <w:t xml:space="preserve"> currently supporting a family within the village, who appear to be settled.   Currently the group </w:t>
      </w:r>
      <w:r w:rsidR="00C23FF6">
        <w:rPr>
          <w:color w:val="000000" w:themeColor="text1"/>
          <w:sz w:val="24"/>
          <w:szCs w:val="24"/>
        </w:rPr>
        <w:t>is</w:t>
      </w:r>
      <w:r w:rsidRPr="00CF6D60">
        <w:rPr>
          <w:color w:val="000000" w:themeColor="text1"/>
          <w:sz w:val="24"/>
          <w:szCs w:val="24"/>
        </w:rPr>
        <w:t xml:space="preserve"> using the Parish Council’s bank account to act as a proxy account for any payments or receipts that are required.   This arrangement is documented by separate accounts for the </w:t>
      </w:r>
      <w:proofErr w:type="gramStart"/>
      <w:r w:rsidRPr="00CF6D60">
        <w:rPr>
          <w:color w:val="000000" w:themeColor="text1"/>
          <w:sz w:val="24"/>
          <w:szCs w:val="24"/>
        </w:rPr>
        <w:t>WRS</w:t>
      </w:r>
      <w:proofErr w:type="gramEnd"/>
      <w:r w:rsidRPr="00CF6D60">
        <w:rPr>
          <w:color w:val="000000" w:themeColor="text1"/>
          <w:sz w:val="24"/>
          <w:szCs w:val="24"/>
        </w:rPr>
        <w:t xml:space="preserve"> and payments are authorised by </w:t>
      </w:r>
      <w:r w:rsidR="00F070C4" w:rsidRPr="00CF6D60">
        <w:rPr>
          <w:color w:val="000000" w:themeColor="text1"/>
          <w:sz w:val="24"/>
          <w:szCs w:val="24"/>
        </w:rPr>
        <w:t>non-members</w:t>
      </w:r>
      <w:r w:rsidRPr="00CF6D60">
        <w:rPr>
          <w:color w:val="000000" w:themeColor="text1"/>
          <w:sz w:val="24"/>
          <w:szCs w:val="24"/>
        </w:rPr>
        <w:t xml:space="preserve"> of the WRS.   Currently pledges have only been called upon from organisations</w:t>
      </w:r>
      <w:r w:rsidR="00C23FF6">
        <w:rPr>
          <w:color w:val="000000" w:themeColor="text1"/>
          <w:sz w:val="24"/>
          <w:szCs w:val="24"/>
        </w:rPr>
        <w:t xml:space="preserve">. Calling in further financial pledges </w:t>
      </w:r>
      <w:proofErr w:type="gramStart"/>
      <w:r w:rsidR="00C23FF6">
        <w:rPr>
          <w:color w:val="000000" w:themeColor="text1"/>
          <w:sz w:val="24"/>
          <w:szCs w:val="24"/>
        </w:rPr>
        <w:t xml:space="preserve">would </w:t>
      </w:r>
      <w:r w:rsidRPr="00CF6D60">
        <w:rPr>
          <w:color w:val="000000" w:themeColor="text1"/>
          <w:sz w:val="24"/>
          <w:szCs w:val="24"/>
        </w:rPr>
        <w:t>another family may</w:t>
      </w:r>
      <w:proofErr w:type="gramEnd"/>
      <w:r w:rsidRPr="00CF6D60">
        <w:rPr>
          <w:color w:val="000000" w:themeColor="text1"/>
          <w:sz w:val="24"/>
          <w:szCs w:val="24"/>
        </w:rPr>
        <w:t xml:space="preserve"> be able to be supported within the village.   The local authority </w:t>
      </w:r>
      <w:r w:rsidR="00F070C4" w:rsidRPr="00CF6D60">
        <w:rPr>
          <w:color w:val="000000" w:themeColor="text1"/>
          <w:sz w:val="24"/>
          <w:szCs w:val="24"/>
        </w:rPr>
        <w:t>is</w:t>
      </w:r>
      <w:r w:rsidRPr="00CF6D60">
        <w:rPr>
          <w:color w:val="000000" w:themeColor="text1"/>
          <w:sz w:val="24"/>
          <w:szCs w:val="24"/>
        </w:rPr>
        <w:t xml:space="preserve"> in the process of contacting all hosts to see if the </w:t>
      </w:r>
      <w:r w:rsidR="00C3730D" w:rsidRPr="00CF6D60">
        <w:rPr>
          <w:color w:val="000000" w:themeColor="text1"/>
          <w:sz w:val="24"/>
          <w:szCs w:val="24"/>
        </w:rPr>
        <w:t>arrangements</w:t>
      </w:r>
      <w:r w:rsidRPr="00CF6D60">
        <w:rPr>
          <w:color w:val="000000" w:themeColor="text1"/>
          <w:sz w:val="24"/>
          <w:szCs w:val="24"/>
        </w:rPr>
        <w:t xml:space="preserve"> can be extended by a further six months and are actively trying to recruit new host families.   The WRS would like to public</w:t>
      </w:r>
      <w:r w:rsidR="00C23FF6">
        <w:rPr>
          <w:color w:val="000000" w:themeColor="text1"/>
          <w:sz w:val="24"/>
          <w:szCs w:val="24"/>
        </w:rPr>
        <w:t>ly</w:t>
      </w:r>
      <w:r w:rsidRPr="00CF6D60">
        <w:rPr>
          <w:color w:val="000000" w:themeColor="text1"/>
          <w:sz w:val="24"/>
          <w:szCs w:val="24"/>
        </w:rPr>
        <w:t xml:space="preserve"> thank everyone for their support and the family have stated how kind people from the village </w:t>
      </w:r>
      <w:r w:rsidRPr="00620FC7">
        <w:rPr>
          <w:color w:val="000000" w:themeColor="text1"/>
          <w:sz w:val="24"/>
          <w:szCs w:val="24"/>
        </w:rPr>
        <w:t xml:space="preserve">were.  </w:t>
      </w:r>
    </w:p>
    <w:p w14:paraId="756E62AA" w14:textId="199781D6" w:rsidR="0091096A" w:rsidRPr="00620FC7" w:rsidRDefault="0091096A" w:rsidP="00407EE7">
      <w:pPr>
        <w:pStyle w:val="ListParagraph"/>
        <w:numPr>
          <w:ilvl w:val="0"/>
          <w:numId w:val="5"/>
        </w:numPr>
        <w:jc w:val="both"/>
        <w:rPr>
          <w:b/>
          <w:bCs/>
          <w:color w:val="000000" w:themeColor="text1"/>
          <w:sz w:val="24"/>
          <w:szCs w:val="24"/>
        </w:rPr>
      </w:pPr>
      <w:r w:rsidRPr="00620FC7">
        <w:rPr>
          <w:b/>
          <w:bCs/>
          <w:color w:val="000000" w:themeColor="text1"/>
          <w:sz w:val="24"/>
          <w:szCs w:val="24"/>
        </w:rPr>
        <w:t xml:space="preserve">ANNUAL PARISH MEETING </w:t>
      </w:r>
    </w:p>
    <w:p w14:paraId="20C89231" w14:textId="775F6FBD" w:rsidR="00C3730D" w:rsidRPr="00620FC7" w:rsidRDefault="00620FC7" w:rsidP="00620FC7">
      <w:pPr>
        <w:pStyle w:val="ListParagraph"/>
        <w:jc w:val="both"/>
        <w:rPr>
          <w:color w:val="000000" w:themeColor="text1"/>
          <w:sz w:val="24"/>
          <w:szCs w:val="24"/>
        </w:rPr>
      </w:pPr>
      <w:r w:rsidRPr="00620FC7">
        <w:rPr>
          <w:color w:val="000000" w:themeColor="text1"/>
          <w:sz w:val="24"/>
          <w:szCs w:val="24"/>
        </w:rPr>
        <w:t>The Annual Parish Meeting was discussed</w:t>
      </w:r>
      <w:r w:rsidR="00C23FF6">
        <w:rPr>
          <w:color w:val="000000" w:themeColor="text1"/>
          <w:sz w:val="24"/>
          <w:szCs w:val="24"/>
        </w:rPr>
        <w:t>;</w:t>
      </w:r>
      <w:r w:rsidRPr="00620FC7">
        <w:rPr>
          <w:color w:val="000000" w:themeColor="text1"/>
          <w:sz w:val="24"/>
          <w:szCs w:val="24"/>
        </w:rPr>
        <w:t xml:space="preserve"> a date of 30</w:t>
      </w:r>
      <w:r w:rsidRPr="00620FC7">
        <w:rPr>
          <w:color w:val="000000" w:themeColor="text1"/>
          <w:sz w:val="24"/>
          <w:szCs w:val="24"/>
          <w:vertAlign w:val="superscript"/>
        </w:rPr>
        <w:t>th</w:t>
      </w:r>
      <w:r w:rsidRPr="00620FC7">
        <w:rPr>
          <w:color w:val="000000" w:themeColor="text1"/>
          <w:sz w:val="24"/>
          <w:szCs w:val="24"/>
        </w:rPr>
        <w:t xml:space="preserve"> March 2023 was agreed by the Council.   Unlike previous years the Parish Council will be adopting a less formal approach </w:t>
      </w:r>
      <w:r w:rsidR="00C23FF6">
        <w:rPr>
          <w:color w:val="000000" w:themeColor="text1"/>
          <w:sz w:val="24"/>
          <w:szCs w:val="24"/>
        </w:rPr>
        <w:t xml:space="preserve">to the meeting, encouraging </w:t>
      </w:r>
      <w:proofErr w:type="gramStart"/>
      <w:r w:rsidR="00C23FF6">
        <w:rPr>
          <w:color w:val="000000" w:themeColor="text1"/>
          <w:sz w:val="24"/>
          <w:szCs w:val="24"/>
        </w:rPr>
        <w:t>interaction</w:t>
      </w:r>
      <w:proofErr w:type="gramEnd"/>
      <w:r w:rsidR="00C23FF6">
        <w:rPr>
          <w:color w:val="000000" w:themeColor="text1"/>
          <w:sz w:val="24"/>
          <w:szCs w:val="24"/>
        </w:rPr>
        <w:t xml:space="preserve"> and forward looking. They are </w:t>
      </w:r>
      <w:r w:rsidRPr="00620FC7">
        <w:rPr>
          <w:color w:val="000000" w:themeColor="text1"/>
          <w:sz w:val="24"/>
          <w:szCs w:val="24"/>
        </w:rPr>
        <w:t xml:space="preserve">currently evaluating ideas to promote </w:t>
      </w:r>
      <w:r>
        <w:rPr>
          <w:color w:val="000000" w:themeColor="text1"/>
          <w:sz w:val="24"/>
          <w:szCs w:val="24"/>
        </w:rPr>
        <w:t xml:space="preserve">community </w:t>
      </w:r>
      <w:r w:rsidRPr="00620FC7">
        <w:rPr>
          <w:color w:val="000000" w:themeColor="text1"/>
          <w:sz w:val="24"/>
          <w:szCs w:val="24"/>
        </w:rPr>
        <w:t xml:space="preserve">engagement. </w:t>
      </w:r>
    </w:p>
    <w:p w14:paraId="32F43EB8" w14:textId="5794AB3B" w:rsidR="0091096A" w:rsidRPr="00CE49DD" w:rsidRDefault="0091096A" w:rsidP="00407EE7">
      <w:pPr>
        <w:pStyle w:val="ListParagraph"/>
        <w:numPr>
          <w:ilvl w:val="0"/>
          <w:numId w:val="5"/>
        </w:numPr>
        <w:jc w:val="both"/>
        <w:rPr>
          <w:b/>
          <w:bCs/>
          <w:color w:val="000000" w:themeColor="text1"/>
          <w:sz w:val="24"/>
          <w:szCs w:val="24"/>
        </w:rPr>
      </w:pPr>
      <w:r w:rsidRPr="00CE49DD">
        <w:rPr>
          <w:b/>
          <w:bCs/>
          <w:color w:val="000000" w:themeColor="text1"/>
          <w:sz w:val="24"/>
          <w:szCs w:val="24"/>
        </w:rPr>
        <w:t xml:space="preserve">WARBLER </w:t>
      </w:r>
    </w:p>
    <w:p w14:paraId="7D79D3A4" w14:textId="29A710BC" w:rsidR="00CE49DD" w:rsidRPr="00CE49DD" w:rsidRDefault="00CE49DD" w:rsidP="00CE49DD">
      <w:pPr>
        <w:pStyle w:val="ListParagraph"/>
        <w:jc w:val="both"/>
        <w:rPr>
          <w:color w:val="000000" w:themeColor="text1"/>
          <w:sz w:val="24"/>
          <w:szCs w:val="24"/>
        </w:rPr>
      </w:pPr>
      <w:r w:rsidRPr="00CE49DD">
        <w:rPr>
          <w:color w:val="000000" w:themeColor="text1"/>
          <w:sz w:val="24"/>
          <w:szCs w:val="24"/>
        </w:rPr>
        <w:t xml:space="preserve">The Clerk has received correspondence from the Editorial Team seeking </w:t>
      </w:r>
      <w:r w:rsidR="00F070C4" w:rsidRPr="00CE49DD">
        <w:rPr>
          <w:color w:val="000000" w:themeColor="text1"/>
          <w:sz w:val="24"/>
          <w:szCs w:val="24"/>
        </w:rPr>
        <w:t>a</w:t>
      </w:r>
      <w:r w:rsidRPr="00CE49DD">
        <w:rPr>
          <w:color w:val="000000" w:themeColor="text1"/>
          <w:sz w:val="24"/>
          <w:szCs w:val="24"/>
        </w:rPr>
        <w:t xml:space="preserve"> new editor.   Currently they have a couple of prospectively interested parties and more information will be shared in due course.   It was also suggested by the team that a section could be included in the next edition on the Parish Council including photographs.   As part of the communication process this has also been discussed as a good opportunity for the Councillors to have their photographs included on the website with a short introductory piece about themselves.   It was therefore decided that the Parish Councillors would welcome the opportunity to be included in the Warbler.  </w:t>
      </w:r>
    </w:p>
    <w:p w14:paraId="716AB14A" w14:textId="3E8C9FD1" w:rsidR="0091096A" w:rsidRPr="00A01574" w:rsidRDefault="0091096A" w:rsidP="00407EE7">
      <w:pPr>
        <w:pStyle w:val="ListParagraph"/>
        <w:numPr>
          <w:ilvl w:val="0"/>
          <w:numId w:val="5"/>
        </w:numPr>
        <w:jc w:val="both"/>
        <w:rPr>
          <w:b/>
          <w:bCs/>
          <w:color w:val="000000" w:themeColor="text1"/>
          <w:sz w:val="24"/>
          <w:szCs w:val="24"/>
        </w:rPr>
      </w:pPr>
      <w:r w:rsidRPr="00A01574">
        <w:rPr>
          <w:b/>
          <w:bCs/>
          <w:color w:val="000000" w:themeColor="text1"/>
          <w:sz w:val="24"/>
          <w:szCs w:val="24"/>
        </w:rPr>
        <w:t xml:space="preserve">CARPENTERS ARMS </w:t>
      </w:r>
    </w:p>
    <w:p w14:paraId="283F5953" w14:textId="31D4E99C" w:rsidR="00A01574" w:rsidRPr="00A01574" w:rsidRDefault="00651096" w:rsidP="00651096">
      <w:pPr>
        <w:pStyle w:val="ListParagraph"/>
        <w:jc w:val="both"/>
        <w:rPr>
          <w:b/>
          <w:bCs/>
          <w:color w:val="000000" w:themeColor="text1"/>
          <w:sz w:val="24"/>
          <w:szCs w:val="24"/>
        </w:rPr>
      </w:pPr>
      <w:r w:rsidRPr="00A01574">
        <w:rPr>
          <w:b/>
          <w:bCs/>
          <w:color w:val="000000" w:themeColor="text1"/>
          <w:sz w:val="24"/>
          <w:szCs w:val="24"/>
        </w:rPr>
        <w:t xml:space="preserve">This item was moved to follow item 129 Highways, Transport and Cycleways </w:t>
      </w:r>
      <w:r w:rsidR="00A01574" w:rsidRPr="00A01574">
        <w:rPr>
          <w:b/>
          <w:bCs/>
          <w:color w:val="000000" w:themeColor="text1"/>
          <w:sz w:val="24"/>
          <w:szCs w:val="24"/>
        </w:rPr>
        <w:t>due to relevance of the Local Highways Improvement application (LHI).</w:t>
      </w:r>
    </w:p>
    <w:p w14:paraId="023216FF" w14:textId="234E917C" w:rsidR="00A01574" w:rsidRPr="00C3730D" w:rsidRDefault="00A01574" w:rsidP="00C3730D">
      <w:pPr>
        <w:pStyle w:val="ListParagraph"/>
        <w:jc w:val="both"/>
        <w:rPr>
          <w:color w:val="000000" w:themeColor="text1"/>
          <w:sz w:val="24"/>
          <w:szCs w:val="24"/>
        </w:rPr>
      </w:pPr>
      <w:r w:rsidRPr="00875843">
        <w:rPr>
          <w:color w:val="000000" w:themeColor="text1"/>
          <w:sz w:val="24"/>
          <w:szCs w:val="24"/>
        </w:rPr>
        <w:t xml:space="preserve">Concerns have been previously raised by residents and the Parish Council about the Carpenters Arms and parking of customers.   Councillors met with the Chestnut Group in December 2022 to discuss with the CEO and General Manager concerns that have been raised and the requirement to ensure the safety of all road users and </w:t>
      </w:r>
      <w:r w:rsidR="00875843" w:rsidRPr="00875843">
        <w:rPr>
          <w:color w:val="000000" w:themeColor="text1"/>
          <w:sz w:val="24"/>
          <w:szCs w:val="24"/>
        </w:rPr>
        <w:t>pedestrians</w:t>
      </w:r>
      <w:r w:rsidRPr="00875843">
        <w:rPr>
          <w:color w:val="000000" w:themeColor="text1"/>
          <w:sz w:val="24"/>
          <w:szCs w:val="24"/>
        </w:rPr>
        <w:t xml:space="preserve">.   It has been documented that on occasion, vehicles have even been parked as far as the blind bend and have on other occasions caused vehicles to perform </w:t>
      </w:r>
      <w:r w:rsidR="00875843" w:rsidRPr="00875843">
        <w:rPr>
          <w:color w:val="000000" w:themeColor="text1"/>
          <w:sz w:val="24"/>
          <w:szCs w:val="24"/>
        </w:rPr>
        <w:t>dangerous</w:t>
      </w:r>
      <w:r w:rsidRPr="00875843">
        <w:rPr>
          <w:color w:val="000000" w:themeColor="text1"/>
          <w:sz w:val="24"/>
          <w:szCs w:val="24"/>
        </w:rPr>
        <w:t xml:space="preserve"> </w:t>
      </w:r>
      <w:r w:rsidR="00875843">
        <w:rPr>
          <w:color w:val="000000" w:themeColor="text1"/>
          <w:sz w:val="24"/>
          <w:szCs w:val="24"/>
        </w:rPr>
        <w:t>manoeuvres</w:t>
      </w:r>
      <w:r w:rsidRPr="00875843">
        <w:rPr>
          <w:color w:val="000000" w:themeColor="text1"/>
          <w:sz w:val="24"/>
          <w:szCs w:val="24"/>
        </w:rPr>
        <w:t xml:space="preserve"> to be able to free up the road.     The Parish Council discussed with the Chestnut Group that they would be seeking a resolution to this matter as soon as possible.     Residents from the area voiced concerns that the group should be encouraging onsite parking wherever possible</w:t>
      </w:r>
      <w:r w:rsidR="00875843" w:rsidRPr="00875843">
        <w:rPr>
          <w:color w:val="000000" w:themeColor="text1"/>
          <w:sz w:val="24"/>
          <w:szCs w:val="24"/>
        </w:rPr>
        <w:t xml:space="preserve"> and should it require double yellow lines on the roadside that a contribution should be sought to offset some of </w:t>
      </w:r>
      <w:r w:rsidR="00875843" w:rsidRPr="00875843">
        <w:rPr>
          <w:color w:val="000000" w:themeColor="text1"/>
          <w:sz w:val="24"/>
          <w:szCs w:val="24"/>
        </w:rPr>
        <w:lastRenderedPageBreak/>
        <w:t xml:space="preserve">the cost. </w:t>
      </w:r>
      <w:r w:rsidRPr="00875843">
        <w:rPr>
          <w:color w:val="000000" w:themeColor="text1"/>
          <w:sz w:val="24"/>
          <w:szCs w:val="24"/>
        </w:rPr>
        <w:t xml:space="preserve"> It was also noted that </w:t>
      </w:r>
      <w:r w:rsidR="00875843" w:rsidRPr="00875843">
        <w:rPr>
          <w:color w:val="000000" w:themeColor="text1"/>
          <w:sz w:val="24"/>
          <w:szCs w:val="24"/>
        </w:rPr>
        <w:t xml:space="preserve">it appears that only 22 spaces are available within the grounds, whereas the planning application states 31.   District Councillors Cone and Williams are making enquiries with planning compliance to find out further information and will report back to the Parish Council when more details are available.    In the meantime, Councillor Burton will draft another letter to the Chestnut Group and arrange an </w:t>
      </w:r>
      <w:r w:rsidR="00D50911" w:rsidRPr="00875843">
        <w:rPr>
          <w:color w:val="000000" w:themeColor="text1"/>
          <w:sz w:val="24"/>
          <w:szCs w:val="24"/>
        </w:rPr>
        <w:t>on-site</w:t>
      </w:r>
      <w:r w:rsidR="00875843" w:rsidRPr="00875843">
        <w:rPr>
          <w:color w:val="000000" w:themeColor="text1"/>
          <w:sz w:val="24"/>
          <w:szCs w:val="24"/>
        </w:rPr>
        <w:t xml:space="preserve"> meeting before the next meeting.   </w:t>
      </w:r>
      <w:r w:rsidR="00875843" w:rsidRPr="00875843">
        <w:rPr>
          <w:b/>
          <w:bCs/>
          <w:color w:val="000000" w:themeColor="text1"/>
          <w:sz w:val="24"/>
          <w:szCs w:val="24"/>
        </w:rPr>
        <w:t>Action:</w:t>
      </w:r>
      <w:r w:rsidR="00875843" w:rsidRPr="00875843">
        <w:rPr>
          <w:color w:val="000000" w:themeColor="text1"/>
          <w:sz w:val="24"/>
          <w:szCs w:val="24"/>
        </w:rPr>
        <w:t xml:space="preserve"> Clerk to arrange a meeting for Councillors with the Carpenters Arms General Manager and the CEO of the Chestnut Group.</w:t>
      </w:r>
    </w:p>
    <w:p w14:paraId="124C23B4" w14:textId="2545D6BD" w:rsidR="00407EE7" w:rsidRPr="0025150E" w:rsidRDefault="0091096A" w:rsidP="00407EE7">
      <w:pPr>
        <w:pStyle w:val="ListParagraph"/>
        <w:numPr>
          <w:ilvl w:val="0"/>
          <w:numId w:val="5"/>
        </w:numPr>
        <w:jc w:val="both"/>
        <w:rPr>
          <w:b/>
          <w:bCs/>
          <w:color w:val="000000" w:themeColor="text1"/>
          <w:sz w:val="24"/>
          <w:szCs w:val="24"/>
        </w:rPr>
      </w:pPr>
      <w:r w:rsidRPr="0025150E">
        <w:rPr>
          <w:b/>
          <w:bCs/>
          <w:color w:val="000000" w:themeColor="text1"/>
          <w:sz w:val="24"/>
          <w:szCs w:val="24"/>
        </w:rPr>
        <w:t xml:space="preserve">PLANNING MATTERS </w:t>
      </w:r>
    </w:p>
    <w:p w14:paraId="12D87E74" w14:textId="77777777" w:rsidR="0025150E" w:rsidRPr="0025150E" w:rsidRDefault="0025150E" w:rsidP="002C1440">
      <w:pPr>
        <w:pStyle w:val="ListParagraph"/>
        <w:ind w:left="360" w:firstLine="360"/>
        <w:jc w:val="both"/>
        <w:rPr>
          <w:b/>
          <w:bCs/>
          <w:color w:val="000000" w:themeColor="text1"/>
          <w:sz w:val="24"/>
          <w:szCs w:val="24"/>
        </w:rPr>
      </w:pPr>
      <w:r w:rsidRPr="0025150E">
        <w:rPr>
          <w:b/>
          <w:bCs/>
          <w:color w:val="000000" w:themeColor="text1"/>
          <w:sz w:val="24"/>
          <w:szCs w:val="24"/>
        </w:rPr>
        <w:t xml:space="preserve">Tree Applications </w:t>
      </w:r>
    </w:p>
    <w:p w14:paraId="21F49860" w14:textId="77777777" w:rsidR="0025150E" w:rsidRPr="0025150E" w:rsidRDefault="0025150E" w:rsidP="002C1440">
      <w:pPr>
        <w:pStyle w:val="ListParagraph"/>
        <w:ind w:left="360" w:firstLine="360"/>
        <w:jc w:val="both"/>
        <w:rPr>
          <w:color w:val="000000" w:themeColor="text1"/>
          <w:sz w:val="24"/>
          <w:szCs w:val="24"/>
        </w:rPr>
      </w:pPr>
      <w:r w:rsidRPr="0025150E">
        <w:rPr>
          <w:b/>
          <w:bCs/>
          <w:color w:val="000000" w:themeColor="text1"/>
          <w:sz w:val="24"/>
          <w:szCs w:val="24"/>
        </w:rPr>
        <w:t xml:space="preserve">23/0034/TTPO </w:t>
      </w:r>
      <w:r w:rsidRPr="0025150E">
        <w:rPr>
          <w:color w:val="000000" w:themeColor="text1"/>
          <w:sz w:val="24"/>
          <w:szCs w:val="24"/>
        </w:rPr>
        <w:t xml:space="preserve">22 Church Street, Great Wilbraham, CB21 5JQ. T1 Sycamore (TPO) </w:t>
      </w:r>
    </w:p>
    <w:p w14:paraId="5D87DF54" w14:textId="65A26474" w:rsidR="0025150E" w:rsidRPr="0025150E" w:rsidRDefault="0025150E" w:rsidP="002C1440">
      <w:pPr>
        <w:pStyle w:val="ListParagraph"/>
        <w:ind w:left="360" w:firstLine="360"/>
        <w:jc w:val="both"/>
        <w:rPr>
          <w:color w:val="000000" w:themeColor="text1"/>
          <w:sz w:val="24"/>
          <w:szCs w:val="24"/>
        </w:rPr>
      </w:pPr>
      <w:r w:rsidRPr="0025150E">
        <w:rPr>
          <w:color w:val="000000" w:themeColor="text1"/>
          <w:sz w:val="24"/>
          <w:szCs w:val="24"/>
        </w:rPr>
        <w:t xml:space="preserve">Reduce crown to leave 5 -6m stems above the knuckle. </w:t>
      </w:r>
    </w:p>
    <w:p w14:paraId="1F393BB4" w14:textId="77777777" w:rsidR="0025150E" w:rsidRPr="0025150E" w:rsidRDefault="0025150E" w:rsidP="002C1440">
      <w:pPr>
        <w:pStyle w:val="ListParagraph"/>
        <w:ind w:left="360" w:firstLine="360"/>
        <w:jc w:val="both"/>
        <w:rPr>
          <w:color w:val="000000" w:themeColor="text1"/>
          <w:sz w:val="24"/>
          <w:szCs w:val="24"/>
        </w:rPr>
      </w:pPr>
      <w:r w:rsidRPr="0025150E">
        <w:rPr>
          <w:b/>
          <w:bCs/>
          <w:color w:val="000000" w:themeColor="text1"/>
          <w:sz w:val="24"/>
          <w:szCs w:val="24"/>
        </w:rPr>
        <w:t xml:space="preserve">23/0043/TTCA </w:t>
      </w:r>
      <w:r w:rsidRPr="0025150E">
        <w:rPr>
          <w:color w:val="000000" w:themeColor="text1"/>
          <w:sz w:val="24"/>
          <w:szCs w:val="24"/>
        </w:rPr>
        <w:t xml:space="preserve">22 Church Street, Great Wilbraham, CB21 5JQ.  T2 Sycamore, remove </w:t>
      </w:r>
    </w:p>
    <w:p w14:paraId="2A2A10F2" w14:textId="56883E75" w:rsidR="0025150E" w:rsidRPr="0025150E" w:rsidRDefault="0025150E" w:rsidP="002C1440">
      <w:pPr>
        <w:pStyle w:val="ListParagraph"/>
        <w:ind w:left="360" w:firstLine="360"/>
        <w:jc w:val="both"/>
        <w:rPr>
          <w:color w:val="000000" w:themeColor="text1"/>
          <w:sz w:val="24"/>
          <w:szCs w:val="24"/>
        </w:rPr>
      </w:pPr>
      <w:r w:rsidRPr="0025150E">
        <w:rPr>
          <w:color w:val="000000" w:themeColor="text1"/>
          <w:sz w:val="24"/>
          <w:szCs w:val="24"/>
        </w:rPr>
        <w:t xml:space="preserve">single lowest lateral branch to </w:t>
      </w:r>
      <w:r w:rsidR="00C3730D" w:rsidRPr="0025150E">
        <w:rPr>
          <w:color w:val="000000" w:themeColor="text1"/>
          <w:sz w:val="24"/>
          <w:szCs w:val="24"/>
        </w:rPr>
        <w:t>southeast</w:t>
      </w:r>
      <w:r w:rsidRPr="0025150E">
        <w:rPr>
          <w:color w:val="000000" w:themeColor="text1"/>
          <w:sz w:val="24"/>
          <w:szCs w:val="24"/>
        </w:rPr>
        <w:t xml:space="preserve">.  T3 Sycamore, framework pollard leaving 1 </w:t>
      </w:r>
    </w:p>
    <w:p w14:paraId="5C2EF8ED" w14:textId="77777777" w:rsidR="0025150E" w:rsidRPr="0025150E" w:rsidRDefault="0025150E" w:rsidP="002C1440">
      <w:pPr>
        <w:pStyle w:val="ListParagraph"/>
        <w:ind w:left="360" w:firstLine="360"/>
        <w:jc w:val="both"/>
        <w:rPr>
          <w:color w:val="000000" w:themeColor="text1"/>
          <w:sz w:val="24"/>
          <w:szCs w:val="24"/>
        </w:rPr>
      </w:pPr>
      <w:r w:rsidRPr="0025150E">
        <w:rPr>
          <w:color w:val="000000" w:themeColor="text1"/>
          <w:sz w:val="24"/>
          <w:szCs w:val="24"/>
        </w:rPr>
        <w:t xml:space="preserve">meter branches of regrowth from previous pollard. T4 Sycamore, framework pollard </w:t>
      </w:r>
    </w:p>
    <w:p w14:paraId="0FF92F90" w14:textId="09E5D081" w:rsidR="0025150E" w:rsidRDefault="0025150E" w:rsidP="0025150E">
      <w:pPr>
        <w:pStyle w:val="ListParagraph"/>
        <w:ind w:left="360" w:firstLine="360"/>
        <w:jc w:val="both"/>
        <w:rPr>
          <w:color w:val="000000" w:themeColor="text1"/>
          <w:sz w:val="24"/>
          <w:szCs w:val="24"/>
        </w:rPr>
      </w:pPr>
      <w:r w:rsidRPr="0025150E">
        <w:rPr>
          <w:color w:val="000000" w:themeColor="text1"/>
          <w:sz w:val="24"/>
          <w:szCs w:val="24"/>
        </w:rPr>
        <w:t xml:space="preserve">leaving </w:t>
      </w:r>
      <w:r w:rsidR="00C3730D" w:rsidRPr="0025150E">
        <w:rPr>
          <w:color w:val="000000" w:themeColor="text1"/>
          <w:sz w:val="24"/>
          <w:szCs w:val="24"/>
        </w:rPr>
        <w:t>1</w:t>
      </w:r>
      <w:r w:rsidR="00C3730D">
        <w:rPr>
          <w:color w:val="000000" w:themeColor="text1"/>
          <w:sz w:val="24"/>
          <w:szCs w:val="24"/>
        </w:rPr>
        <w:t xml:space="preserve"> </w:t>
      </w:r>
      <w:r w:rsidR="00C3730D" w:rsidRPr="0025150E">
        <w:rPr>
          <w:color w:val="000000" w:themeColor="text1"/>
          <w:sz w:val="24"/>
          <w:szCs w:val="24"/>
        </w:rPr>
        <w:t>meter</w:t>
      </w:r>
      <w:r w:rsidRPr="0025150E">
        <w:rPr>
          <w:color w:val="000000" w:themeColor="text1"/>
          <w:sz w:val="24"/>
          <w:szCs w:val="24"/>
        </w:rPr>
        <w:t xml:space="preserve"> branches of regrowth from previous pollard. </w:t>
      </w:r>
    </w:p>
    <w:p w14:paraId="507C97F7" w14:textId="2C116F44" w:rsidR="00EA4126" w:rsidRPr="0025150E" w:rsidRDefault="00EA4126" w:rsidP="0025150E">
      <w:pPr>
        <w:pStyle w:val="ListParagraph"/>
        <w:ind w:left="360" w:firstLine="360"/>
        <w:jc w:val="both"/>
        <w:rPr>
          <w:color w:val="000000" w:themeColor="text1"/>
          <w:sz w:val="24"/>
          <w:szCs w:val="24"/>
        </w:rPr>
      </w:pPr>
      <w:r>
        <w:rPr>
          <w:color w:val="000000" w:themeColor="text1"/>
          <w:sz w:val="24"/>
          <w:szCs w:val="24"/>
        </w:rPr>
        <w:t xml:space="preserve">The Parish Council have no comments on the applications. </w:t>
      </w:r>
    </w:p>
    <w:p w14:paraId="50176803" w14:textId="382EDFE7" w:rsidR="0091096A" w:rsidRPr="0091096A" w:rsidRDefault="0091096A" w:rsidP="00A6265C">
      <w:pPr>
        <w:pStyle w:val="ListParagraph"/>
        <w:numPr>
          <w:ilvl w:val="0"/>
          <w:numId w:val="5"/>
        </w:numPr>
        <w:jc w:val="both"/>
        <w:rPr>
          <w:b/>
          <w:bCs/>
          <w:color w:val="000000" w:themeColor="text1"/>
          <w:sz w:val="24"/>
          <w:szCs w:val="24"/>
        </w:rPr>
      </w:pPr>
      <w:r w:rsidRPr="0091096A">
        <w:rPr>
          <w:b/>
          <w:bCs/>
          <w:color w:val="000000" w:themeColor="text1"/>
          <w:sz w:val="24"/>
          <w:szCs w:val="24"/>
        </w:rPr>
        <w:t xml:space="preserve">BUS SHELTER </w:t>
      </w:r>
    </w:p>
    <w:p w14:paraId="79507835" w14:textId="47D3B156" w:rsidR="0091096A" w:rsidRPr="0091096A" w:rsidRDefault="0091096A" w:rsidP="0091096A">
      <w:pPr>
        <w:pStyle w:val="ListParagraph"/>
        <w:jc w:val="both"/>
        <w:rPr>
          <w:color w:val="000000" w:themeColor="text1"/>
          <w:sz w:val="24"/>
          <w:szCs w:val="24"/>
        </w:rPr>
      </w:pPr>
      <w:r w:rsidRPr="0091096A">
        <w:rPr>
          <w:color w:val="000000" w:themeColor="text1"/>
          <w:sz w:val="24"/>
          <w:szCs w:val="24"/>
        </w:rPr>
        <w:t xml:space="preserve">Councillor Dhaliwal asked for clarification on the responsibilities of the Parish Council for the bus stop located on the High Street.   It was confirmed that this falls within the responsibilities of the Parish Council for the maintenance, although the bin is emptied by Greater Cambridgeshire Waste team.   It was therefore suggested that an informal working group should gather to sweep and clean the bus stop.  Action: Councillors Dhaliwal and Harmer to carry out the cleaning on this occasion. </w:t>
      </w:r>
    </w:p>
    <w:p w14:paraId="017650D6" w14:textId="21B6980A" w:rsidR="0091096A" w:rsidRPr="0091096A" w:rsidRDefault="0091096A" w:rsidP="00A6265C">
      <w:pPr>
        <w:pStyle w:val="ListParagraph"/>
        <w:numPr>
          <w:ilvl w:val="0"/>
          <w:numId w:val="5"/>
        </w:numPr>
        <w:jc w:val="both"/>
        <w:rPr>
          <w:b/>
          <w:bCs/>
          <w:color w:val="000000" w:themeColor="text1"/>
          <w:sz w:val="24"/>
          <w:szCs w:val="24"/>
        </w:rPr>
      </w:pPr>
      <w:r w:rsidRPr="0091096A">
        <w:rPr>
          <w:b/>
          <w:bCs/>
          <w:color w:val="000000" w:themeColor="text1"/>
          <w:sz w:val="24"/>
          <w:szCs w:val="24"/>
        </w:rPr>
        <w:t>CEMETERY FEES</w:t>
      </w:r>
    </w:p>
    <w:p w14:paraId="74F37EF6" w14:textId="6EFB4264" w:rsidR="0091096A" w:rsidRPr="0091096A" w:rsidRDefault="0091096A" w:rsidP="0091096A">
      <w:pPr>
        <w:pStyle w:val="ListParagraph"/>
        <w:jc w:val="both"/>
        <w:rPr>
          <w:color w:val="000000" w:themeColor="text1"/>
          <w:sz w:val="24"/>
          <w:szCs w:val="24"/>
        </w:rPr>
      </w:pPr>
      <w:r w:rsidRPr="0091096A">
        <w:rPr>
          <w:color w:val="000000" w:themeColor="text1"/>
          <w:sz w:val="24"/>
          <w:szCs w:val="24"/>
        </w:rPr>
        <w:t xml:space="preserve">It was discussed that the cemetery fees had not been reviewed since 2021, it was therefore suggested that Councillor Harmer and the Clerk review the documents relating to the cemetery to bring to a future meeting for further discussion.  </w:t>
      </w:r>
    </w:p>
    <w:p w14:paraId="4963A319" w14:textId="77777777" w:rsidR="0091096A" w:rsidRPr="0091096A" w:rsidRDefault="0091096A" w:rsidP="0091096A">
      <w:pPr>
        <w:pStyle w:val="ListParagraph"/>
        <w:numPr>
          <w:ilvl w:val="0"/>
          <w:numId w:val="5"/>
        </w:numPr>
        <w:jc w:val="both"/>
        <w:rPr>
          <w:b/>
          <w:bCs/>
          <w:color w:val="000000" w:themeColor="text1"/>
          <w:sz w:val="24"/>
          <w:szCs w:val="24"/>
        </w:rPr>
      </w:pPr>
      <w:r w:rsidRPr="0091096A">
        <w:rPr>
          <w:b/>
          <w:bCs/>
          <w:color w:val="000000" w:themeColor="text1"/>
          <w:sz w:val="24"/>
          <w:szCs w:val="24"/>
        </w:rPr>
        <w:t xml:space="preserve">AGENDA FOR THE NEXT MEETING </w:t>
      </w:r>
    </w:p>
    <w:p w14:paraId="0E74DDF0" w14:textId="77777777" w:rsidR="0091096A" w:rsidRPr="0091096A" w:rsidRDefault="0091096A" w:rsidP="0091096A">
      <w:pPr>
        <w:pStyle w:val="ListParagraph"/>
        <w:jc w:val="both"/>
        <w:rPr>
          <w:i/>
          <w:iCs/>
          <w:color w:val="000000" w:themeColor="text1"/>
          <w:sz w:val="24"/>
          <w:szCs w:val="24"/>
        </w:rPr>
      </w:pPr>
      <w:r w:rsidRPr="0091096A">
        <w:rPr>
          <w:i/>
          <w:iCs/>
          <w:color w:val="000000" w:themeColor="text1"/>
          <w:sz w:val="24"/>
          <w:szCs w:val="24"/>
        </w:rPr>
        <w:t xml:space="preserve">Items for inclusion on next month’s agenda to be sent to the clerk 7 days before the meeting. </w:t>
      </w:r>
    </w:p>
    <w:p w14:paraId="3472EA39" w14:textId="77777777" w:rsidR="0091096A" w:rsidRPr="0091096A" w:rsidRDefault="0091096A" w:rsidP="0091096A">
      <w:pPr>
        <w:pStyle w:val="ListParagraph"/>
        <w:numPr>
          <w:ilvl w:val="0"/>
          <w:numId w:val="5"/>
        </w:numPr>
        <w:jc w:val="both"/>
        <w:rPr>
          <w:b/>
          <w:bCs/>
          <w:color w:val="000000" w:themeColor="text1"/>
          <w:sz w:val="24"/>
          <w:szCs w:val="24"/>
        </w:rPr>
      </w:pPr>
      <w:r w:rsidRPr="0091096A">
        <w:rPr>
          <w:b/>
          <w:bCs/>
          <w:color w:val="000000" w:themeColor="text1"/>
          <w:sz w:val="24"/>
          <w:szCs w:val="24"/>
        </w:rPr>
        <w:t xml:space="preserve">DATE OF NEXT MEETING </w:t>
      </w:r>
    </w:p>
    <w:p w14:paraId="379062BA" w14:textId="1C85E181" w:rsidR="0091096A" w:rsidRPr="0091096A" w:rsidRDefault="0091096A" w:rsidP="0091096A">
      <w:pPr>
        <w:pStyle w:val="ListParagraph"/>
        <w:jc w:val="both"/>
        <w:rPr>
          <w:b/>
          <w:bCs/>
          <w:color w:val="000000" w:themeColor="text1"/>
          <w:sz w:val="24"/>
          <w:szCs w:val="24"/>
        </w:rPr>
      </w:pPr>
      <w:r w:rsidRPr="0091096A">
        <w:rPr>
          <w:b/>
          <w:bCs/>
          <w:color w:val="000000" w:themeColor="text1"/>
          <w:sz w:val="24"/>
          <w:szCs w:val="24"/>
        </w:rPr>
        <w:t>16</w:t>
      </w:r>
      <w:r w:rsidRPr="0091096A">
        <w:rPr>
          <w:b/>
          <w:bCs/>
          <w:color w:val="000000" w:themeColor="text1"/>
          <w:sz w:val="24"/>
          <w:szCs w:val="24"/>
          <w:vertAlign w:val="superscript"/>
        </w:rPr>
        <w:t>th</w:t>
      </w:r>
      <w:r w:rsidRPr="0091096A">
        <w:rPr>
          <w:b/>
          <w:bCs/>
          <w:color w:val="000000" w:themeColor="text1"/>
          <w:sz w:val="24"/>
          <w:szCs w:val="24"/>
        </w:rPr>
        <w:t xml:space="preserve"> February 19</w:t>
      </w:r>
      <w:r w:rsidRPr="0091096A">
        <w:rPr>
          <w:b/>
          <w:bCs/>
          <w:color w:val="000000" w:themeColor="text1"/>
          <w:sz w:val="24"/>
          <w:szCs w:val="24"/>
          <w:vertAlign w:val="superscript"/>
        </w:rPr>
        <w:t>th</w:t>
      </w:r>
      <w:proofErr w:type="gramStart"/>
      <w:r w:rsidRPr="0091096A">
        <w:rPr>
          <w:b/>
          <w:bCs/>
          <w:color w:val="000000" w:themeColor="text1"/>
          <w:sz w:val="24"/>
          <w:szCs w:val="24"/>
        </w:rPr>
        <w:t xml:space="preserve"> 2023</w:t>
      </w:r>
      <w:proofErr w:type="gramEnd"/>
      <w:r w:rsidRPr="0091096A">
        <w:rPr>
          <w:b/>
          <w:bCs/>
          <w:color w:val="000000" w:themeColor="text1"/>
          <w:sz w:val="24"/>
          <w:szCs w:val="24"/>
        </w:rPr>
        <w:t xml:space="preserve"> at Wilbrahams Memorial Hall</w:t>
      </w:r>
    </w:p>
    <w:p w14:paraId="294CA1FF" w14:textId="28DC2CFC" w:rsidR="0091096A" w:rsidRPr="0091096A" w:rsidRDefault="0091096A" w:rsidP="0091096A">
      <w:pPr>
        <w:pStyle w:val="ListParagraph"/>
        <w:spacing w:after="0"/>
        <w:jc w:val="both"/>
        <w:rPr>
          <w:rStyle w:val="Hyperlink"/>
          <w:color w:val="000000" w:themeColor="text1"/>
          <w:sz w:val="24"/>
          <w:szCs w:val="24"/>
          <w:u w:val="none"/>
        </w:rPr>
      </w:pPr>
      <w:r w:rsidRPr="0091096A">
        <w:rPr>
          <w:rStyle w:val="Hyperlink"/>
          <w:b/>
          <w:bCs/>
          <w:color w:val="000000" w:themeColor="text1"/>
          <w:sz w:val="24"/>
          <w:szCs w:val="24"/>
          <w:u w:val="none"/>
        </w:rPr>
        <w:t xml:space="preserve">Meeting closed at 9.40pm </w:t>
      </w:r>
    </w:p>
    <w:bookmarkEnd w:id="1"/>
    <w:bookmarkEnd w:id="3"/>
    <w:p w14:paraId="52926740" w14:textId="77777777" w:rsidR="00D9566A" w:rsidRPr="00D9566A" w:rsidRDefault="00D9566A" w:rsidP="00D9566A">
      <w:pPr>
        <w:jc w:val="both"/>
        <w:rPr>
          <w:rStyle w:val="Hyperlink"/>
          <w:b/>
          <w:bCs/>
          <w:color w:val="FF0000"/>
          <w:sz w:val="24"/>
          <w:szCs w:val="24"/>
          <w:u w:val="none"/>
        </w:rPr>
      </w:pPr>
    </w:p>
    <w:p w14:paraId="620469D5" w14:textId="5C1767A8" w:rsidR="009B2AFF" w:rsidRPr="00541EBD" w:rsidRDefault="009B2AFF" w:rsidP="001628F7">
      <w:pPr>
        <w:spacing w:after="0"/>
        <w:jc w:val="both"/>
        <w:rPr>
          <w:color w:val="FF0000"/>
          <w:sz w:val="24"/>
          <w:szCs w:val="24"/>
        </w:rPr>
      </w:pPr>
    </w:p>
    <w:bookmarkEnd w:id="2"/>
    <w:p w14:paraId="6CCFE151" w14:textId="77777777" w:rsidR="008B3D2A" w:rsidRPr="00541EBD" w:rsidRDefault="008B3D2A" w:rsidP="004E13EE">
      <w:pPr>
        <w:jc w:val="both"/>
        <w:rPr>
          <w:color w:val="FF0000"/>
          <w:sz w:val="24"/>
          <w:szCs w:val="24"/>
        </w:rPr>
      </w:pPr>
    </w:p>
    <w:sectPr w:rsidR="008B3D2A" w:rsidRPr="00541EBD" w:rsidSect="001628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36B9" w14:textId="77777777" w:rsidR="00C36D3B" w:rsidRDefault="00C36D3B" w:rsidP="00572769">
      <w:pPr>
        <w:spacing w:after="0" w:line="240" w:lineRule="auto"/>
      </w:pPr>
      <w:r>
        <w:separator/>
      </w:r>
    </w:p>
  </w:endnote>
  <w:endnote w:type="continuationSeparator" w:id="0">
    <w:p w14:paraId="756BC332" w14:textId="77777777" w:rsidR="00C36D3B" w:rsidRDefault="00C36D3B" w:rsidP="0057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844E" w14:textId="77777777" w:rsidR="00AA786B" w:rsidRDefault="00AA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594286"/>
      <w:docPartObj>
        <w:docPartGallery w:val="Page Numbers (Bottom of Page)"/>
        <w:docPartUnique/>
      </w:docPartObj>
    </w:sdtPr>
    <w:sdtEndPr>
      <w:rPr>
        <w:noProof/>
      </w:rPr>
    </w:sdtEndPr>
    <w:sdtContent>
      <w:p w14:paraId="242B0CDA" w14:textId="4DC91B30" w:rsidR="00572769" w:rsidRDefault="00572769">
        <w:pPr>
          <w:pStyle w:val="Footer"/>
        </w:pPr>
        <w:r>
          <w:fldChar w:fldCharType="begin"/>
        </w:r>
        <w:r>
          <w:instrText xml:space="preserve"> PAGE   \* MERGEFORMAT </w:instrText>
        </w:r>
        <w:r>
          <w:fldChar w:fldCharType="separate"/>
        </w:r>
        <w:r>
          <w:rPr>
            <w:noProof/>
          </w:rPr>
          <w:t>2</w:t>
        </w:r>
        <w:r>
          <w:rPr>
            <w:noProof/>
          </w:rPr>
          <w:fldChar w:fldCharType="end"/>
        </w:r>
        <w:r>
          <w:rPr>
            <w:noProof/>
          </w:rPr>
          <w:t>/22-23</w:t>
        </w:r>
      </w:p>
    </w:sdtContent>
  </w:sdt>
  <w:p w14:paraId="3B775864" w14:textId="77777777" w:rsidR="00572769" w:rsidRDefault="00572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DDD5" w14:textId="77777777" w:rsidR="00AA786B" w:rsidRDefault="00AA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0AFD" w14:textId="77777777" w:rsidR="00C36D3B" w:rsidRDefault="00C36D3B" w:rsidP="00572769">
      <w:pPr>
        <w:spacing w:after="0" w:line="240" w:lineRule="auto"/>
      </w:pPr>
      <w:r>
        <w:separator/>
      </w:r>
    </w:p>
  </w:footnote>
  <w:footnote w:type="continuationSeparator" w:id="0">
    <w:p w14:paraId="19D7117C" w14:textId="77777777" w:rsidR="00C36D3B" w:rsidRDefault="00C36D3B" w:rsidP="00572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6077" w14:textId="2F9A2983" w:rsidR="00EC188E" w:rsidRDefault="00C36D3B">
    <w:pPr>
      <w:pStyle w:val="Header"/>
    </w:pPr>
    <w:r>
      <w:rPr>
        <w:noProof/>
      </w:rPr>
      <w:pict w14:anchorId="7BDED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30766" o:spid="_x0000_s1027" type="#_x0000_t136" alt="" style="position:absolute;margin-left:0;margin-top:0;width:397.65pt;height:23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5B4F" w14:textId="28F3B702" w:rsidR="002E62D7" w:rsidRDefault="00C36D3B">
    <w:pPr>
      <w:pStyle w:val="Header"/>
    </w:pPr>
    <w:r>
      <w:rPr>
        <w:noProof/>
      </w:rPr>
      <w:pict w14:anchorId="28859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30767" o:spid="_x0000_s1026" type="#_x0000_t136" alt="" style="position:absolute;margin-left:0;margin-top:0;width:397.65pt;height:238.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2DBC" w14:textId="71ADCF8E" w:rsidR="00EC188E" w:rsidRDefault="00C36D3B">
    <w:pPr>
      <w:pStyle w:val="Header"/>
    </w:pPr>
    <w:r>
      <w:rPr>
        <w:noProof/>
      </w:rPr>
      <w:pict w14:anchorId="078AC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30765" o:spid="_x0000_s1025" type="#_x0000_t136" alt="" style="position:absolute;margin-left:0;margin-top:0;width:397.65pt;height:23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08C0"/>
    <w:multiLevelType w:val="hybridMultilevel"/>
    <w:tmpl w:val="BB7871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96871"/>
    <w:multiLevelType w:val="hybridMultilevel"/>
    <w:tmpl w:val="6416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E1411"/>
    <w:multiLevelType w:val="hybridMultilevel"/>
    <w:tmpl w:val="FD3EB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EA2BC7"/>
    <w:multiLevelType w:val="hybridMultilevel"/>
    <w:tmpl w:val="74A2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61DD"/>
    <w:multiLevelType w:val="hybridMultilevel"/>
    <w:tmpl w:val="BDF26E32"/>
    <w:lvl w:ilvl="0" w:tplc="0E3A0DB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DC67C2"/>
    <w:multiLevelType w:val="hybridMultilevel"/>
    <w:tmpl w:val="E51051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2840EB"/>
    <w:multiLevelType w:val="hybridMultilevel"/>
    <w:tmpl w:val="1F58E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F94991"/>
    <w:multiLevelType w:val="hybridMultilevel"/>
    <w:tmpl w:val="CEDC55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024184"/>
    <w:multiLevelType w:val="hybridMultilevel"/>
    <w:tmpl w:val="BAA877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9A2E1E"/>
    <w:multiLevelType w:val="hybridMultilevel"/>
    <w:tmpl w:val="FE802E26"/>
    <w:lvl w:ilvl="0" w:tplc="CB54FAB8">
      <w:start w:val="10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C60778"/>
    <w:multiLevelType w:val="hybridMultilevel"/>
    <w:tmpl w:val="91364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BF14474"/>
    <w:multiLevelType w:val="hybridMultilevel"/>
    <w:tmpl w:val="B1EE6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2A4197"/>
    <w:multiLevelType w:val="hybridMultilevel"/>
    <w:tmpl w:val="FC2CE32A"/>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3" w15:restartNumberingAfterBreak="0">
    <w:nsid w:val="7490148F"/>
    <w:multiLevelType w:val="hybridMultilevel"/>
    <w:tmpl w:val="39CCA2F6"/>
    <w:lvl w:ilvl="0" w:tplc="C624E110">
      <w:start w:val="12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D47F22"/>
    <w:multiLevelType w:val="hybridMultilevel"/>
    <w:tmpl w:val="284E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452769">
    <w:abstractNumId w:val="5"/>
  </w:num>
  <w:num w:numId="2" w16cid:durableId="921597943">
    <w:abstractNumId w:val="0"/>
  </w:num>
  <w:num w:numId="3" w16cid:durableId="1408304819">
    <w:abstractNumId w:val="2"/>
  </w:num>
  <w:num w:numId="4" w16cid:durableId="1130899350">
    <w:abstractNumId w:val="11"/>
  </w:num>
  <w:num w:numId="5" w16cid:durableId="413014727">
    <w:abstractNumId w:val="13"/>
  </w:num>
  <w:num w:numId="6" w16cid:durableId="204177032">
    <w:abstractNumId w:val="10"/>
  </w:num>
  <w:num w:numId="7" w16cid:durableId="978190571">
    <w:abstractNumId w:val="14"/>
  </w:num>
  <w:num w:numId="8" w16cid:durableId="1521360852">
    <w:abstractNumId w:val="6"/>
  </w:num>
  <w:num w:numId="9" w16cid:durableId="1671133340">
    <w:abstractNumId w:val="8"/>
  </w:num>
  <w:num w:numId="10" w16cid:durableId="1737314730">
    <w:abstractNumId w:val="3"/>
  </w:num>
  <w:num w:numId="11" w16cid:durableId="18749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4805763">
    <w:abstractNumId w:val="12"/>
  </w:num>
  <w:num w:numId="13" w16cid:durableId="1945916265">
    <w:abstractNumId w:val="1"/>
  </w:num>
  <w:num w:numId="14" w16cid:durableId="284884">
    <w:abstractNumId w:val="4"/>
  </w:num>
  <w:num w:numId="15" w16cid:durableId="371149657">
    <w:abstractNumId w:val="9"/>
  </w:num>
  <w:num w:numId="16" w16cid:durableId="203031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33"/>
    <w:rsid w:val="00002C33"/>
    <w:rsid w:val="00021A7A"/>
    <w:rsid w:val="00026345"/>
    <w:rsid w:val="00037DF3"/>
    <w:rsid w:val="00046334"/>
    <w:rsid w:val="000753E6"/>
    <w:rsid w:val="00086911"/>
    <w:rsid w:val="00091C98"/>
    <w:rsid w:val="000A131D"/>
    <w:rsid w:val="000A319E"/>
    <w:rsid w:val="000B0C56"/>
    <w:rsid w:val="000C2AAB"/>
    <w:rsid w:val="000C4D4F"/>
    <w:rsid w:val="000C5520"/>
    <w:rsid w:val="000F21FC"/>
    <w:rsid w:val="000F3558"/>
    <w:rsid w:val="00101A93"/>
    <w:rsid w:val="0012412E"/>
    <w:rsid w:val="0013047A"/>
    <w:rsid w:val="00141D83"/>
    <w:rsid w:val="001470F6"/>
    <w:rsid w:val="00154BBE"/>
    <w:rsid w:val="001628F7"/>
    <w:rsid w:val="00170B9B"/>
    <w:rsid w:val="00174EBC"/>
    <w:rsid w:val="00175BBB"/>
    <w:rsid w:val="00183B3F"/>
    <w:rsid w:val="00186EE1"/>
    <w:rsid w:val="001A59F7"/>
    <w:rsid w:val="001A5C0F"/>
    <w:rsid w:val="001D05FE"/>
    <w:rsid w:val="001D2CC3"/>
    <w:rsid w:val="001E13CD"/>
    <w:rsid w:val="001E730F"/>
    <w:rsid w:val="0020591F"/>
    <w:rsid w:val="00205DB0"/>
    <w:rsid w:val="00206DA5"/>
    <w:rsid w:val="00211C9D"/>
    <w:rsid w:val="0022385B"/>
    <w:rsid w:val="0022531B"/>
    <w:rsid w:val="002276B2"/>
    <w:rsid w:val="00231647"/>
    <w:rsid w:val="002338BF"/>
    <w:rsid w:val="00244EA1"/>
    <w:rsid w:val="0025150E"/>
    <w:rsid w:val="00253A18"/>
    <w:rsid w:val="0026085A"/>
    <w:rsid w:val="00263F6B"/>
    <w:rsid w:val="002665CF"/>
    <w:rsid w:val="002734C0"/>
    <w:rsid w:val="002871D0"/>
    <w:rsid w:val="00287B0B"/>
    <w:rsid w:val="00294967"/>
    <w:rsid w:val="002B6D48"/>
    <w:rsid w:val="002C1440"/>
    <w:rsid w:val="002C2CF3"/>
    <w:rsid w:val="002C792B"/>
    <w:rsid w:val="002E62D7"/>
    <w:rsid w:val="002E6D45"/>
    <w:rsid w:val="002F1A90"/>
    <w:rsid w:val="00300528"/>
    <w:rsid w:val="003008D2"/>
    <w:rsid w:val="00305DCB"/>
    <w:rsid w:val="00307D4E"/>
    <w:rsid w:val="003108F5"/>
    <w:rsid w:val="00320088"/>
    <w:rsid w:val="003209BD"/>
    <w:rsid w:val="003265CA"/>
    <w:rsid w:val="00326856"/>
    <w:rsid w:val="00343936"/>
    <w:rsid w:val="00343B11"/>
    <w:rsid w:val="0034595F"/>
    <w:rsid w:val="00372D49"/>
    <w:rsid w:val="003A67D2"/>
    <w:rsid w:val="003A778A"/>
    <w:rsid w:val="003B1FCD"/>
    <w:rsid w:val="003B273A"/>
    <w:rsid w:val="003B7226"/>
    <w:rsid w:val="003C1370"/>
    <w:rsid w:val="003D0B14"/>
    <w:rsid w:val="003D56CB"/>
    <w:rsid w:val="003E0AA9"/>
    <w:rsid w:val="003F1CC6"/>
    <w:rsid w:val="003F6F16"/>
    <w:rsid w:val="00404242"/>
    <w:rsid w:val="00405935"/>
    <w:rsid w:val="00407EE7"/>
    <w:rsid w:val="0041001C"/>
    <w:rsid w:val="00412792"/>
    <w:rsid w:val="00413B3E"/>
    <w:rsid w:val="004417BF"/>
    <w:rsid w:val="00444ADF"/>
    <w:rsid w:val="004553BB"/>
    <w:rsid w:val="00460B5D"/>
    <w:rsid w:val="00461C7E"/>
    <w:rsid w:val="004644D7"/>
    <w:rsid w:val="0046559C"/>
    <w:rsid w:val="00475D1C"/>
    <w:rsid w:val="004770E0"/>
    <w:rsid w:val="004A19B8"/>
    <w:rsid w:val="004A26AF"/>
    <w:rsid w:val="004A3AF0"/>
    <w:rsid w:val="004A6F93"/>
    <w:rsid w:val="004A7C44"/>
    <w:rsid w:val="004E13EE"/>
    <w:rsid w:val="004F1E41"/>
    <w:rsid w:val="004F3DC9"/>
    <w:rsid w:val="004F4475"/>
    <w:rsid w:val="004F63BE"/>
    <w:rsid w:val="004F7709"/>
    <w:rsid w:val="004F7EA0"/>
    <w:rsid w:val="005020C3"/>
    <w:rsid w:val="00516E82"/>
    <w:rsid w:val="00527552"/>
    <w:rsid w:val="005275E6"/>
    <w:rsid w:val="00541EBD"/>
    <w:rsid w:val="00572769"/>
    <w:rsid w:val="00577728"/>
    <w:rsid w:val="0058658D"/>
    <w:rsid w:val="005931BB"/>
    <w:rsid w:val="005C2C93"/>
    <w:rsid w:val="005D50CC"/>
    <w:rsid w:val="005E4365"/>
    <w:rsid w:val="005F0CD4"/>
    <w:rsid w:val="005F18BF"/>
    <w:rsid w:val="00620FC7"/>
    <w:rsid w:val="00627623"/>
    <w:rsid w:val="00632DAB"/>
    <w:rsid w:val="00637E33"/>
    <w:rsid w:val="00651096"/>
    <w:rsid w:val="00671505"/>
    <w:rsid w:val="00675409"/>
    <w:rsid w:val="00681646"/>
    <w:rsid w:val="00685187"/>
    <w:rsid w:val="00686D4E"/>
    <w:rsid w:val="00695483"/>
    <w:rsid w:val="006B0AE8"/>
    <w:rsid w:val="006C0E8B"/>
    <w:rsid w:val="006C27DD"/>
    <w:rsid w:val="006C5358"/>
    <w:rsid w:val="006D1DF1"/>
    <w:rsid w:val="006D3A5A"/>
    <w:rsid w:val="006E0719"/>
    <w:rsid w:val="006E11D6"/>
    <w:rsid w:val="006E25AB"/>
    <w:rsid w:val="006F1A83"/>
    <w:rsid w:val="006F1F33"/>
    <w:rsid w:val="006F45A2"/>
    <w:rsid w:val="00700390"/>
    <w:rsid w:val="00735CDF"/>
    <w:rsid w:val="00736330"/>
    <w:rsid w:val="0077653C"/>
    <w:rsid w:val="007817CE"/>
    <w:rsid w:val="00782F24"/>
    <w:rsid w:val="00785784"/>
    <w:rsid w:val="00790E01"/>
    <w:rsid w:val="0079445E"/>
    <w:rsid w:val="007A7185"/>
    <w:rsid w:val="007B385D"/>
    <w:rsid w:val="007B4249"/>
    <w:rsid w:val="007E557E"/>
    <w:rsid w:val="0080387F"/>
    <w:rsid w:val="008213F0"/>
    <w:rsid w:val="008241E9"/>
    <w:rsid w:val="00861E90"/>
    <w:rsid w:val="008633A1"/>
    <w:rsid w:val="0087161D"/>
    <w:rsid w:val="008741C4"/>
    <w:rsid w:val="00875843"/>
    <w:rsid w:val="00880B7E"/>
    <w:rsid w:val="008A0580"/>
    <w:rsid w:val="008B3D2A"/>
    <w:rsid w:val="008B7EF5"/>
    <w:rsid w:val="008C0A22"/>
    <w:rsid w:val="008C233D"/>
    <w:rsid w:val="008C3162"/>
    <w:rsid w:val="008C665A"/>
    <w:rsid w:val="008D661F"/>
    <w:rsid w:val="008D75DD"/>
    <w:rsid w:val="008E632E"/>
    <w:rsid w:val="008F1D18"/>
    <w:rsid w:val="00900060"/>
    <w:rsid w:val="0091096A"/>
    <w:rsid w:val="00924D63"/>
    <w:rsid w:val="009344A9"/>
    <w:rsid w:val="00940AFC"/>
    <w:rsid w:val="0094178C"/>
    <w:rsid w:val="00954D54"/>
    <w:rsid w:val="00955958"/>
    <w:rsid w:val="00962F90"/>
    <w:rsid w:val="0096537B"/>
    <w:rsid w:val="009719BF"/>
    <w:rsid w:val="009852F0"/>
    <w:rsid w:val="00992356"/>
    <w:rsid w:val="00992BE8"/>
    <w:rsid w:val="00995658"/>
    <w:rsid w:val="009A5416"/>
    <w:rsid w:val="009B2AFF"/>
    <w:rsid w:val="009B3F2B"/>
    <w:rsid w:val="009C7A36"/>
    <w:rsid w:val="00A01574"/>
    <w:rsid w:val="00A1766D"/>
    <w:rsid w:val="00A2522F"/>
    <w:rsid w:val="00A30FCA"/>
    <w:rsid w:val="00A355F3"/>
    <w:rsid w:val="00A474AD"/>
    <w:rsid w:val="00A540B2"/>
    <w:rsid w:val="00A541E0"/>
    <w:rsid w:val="00A6265C"/>
    <w:rsid w:val="00A80CBB"/>
    <w:rsid w:val="00A81446"/>
    <w:rsid w:val="00A958B0"/>
    <w:rsid w:val="00A96584"/>
    <w:rsid w:val="00AA0738"/>
    <w:rsid w:val="00AA481A"/>
    <w:rsid w:val="00AA786B"/>
    <w:rsid w:val="00AC3BA8"/>
    <w:rsid w:val="00AD4029"/>
    <w:rsid w:val="00AE1D61"/>
    <w:rsid w:val="00AF1A67"/>
    <w:rsid w:val="00AF780E"/>
    <w:rsid w:val="00B40B3A"/>
    <w:rsid w:val="00B52157"/>
    <w:rsid w:val="00B52486"/>
    <w:rsid w:val="00B536E2"/>
    <w:rsid w:val="00B56C19"/>
    <w:rsid w:val="00B6182C"/>
    <w:rsid w:val="00B64FF3"/>
    <w:rsid w:val="00B679C7"/>
    <w:rsid w:val="00B82CA0"/>
    <w:rsid w:val="00B82D00"/>
    <w:rsid w:val="00B8302A"/>
    <w:rsid w:val="00B8661C"/>
    <w:rsid w:val="00B938A9"/>
    <w:rsid w:val="00B955AC"/>
    <w:rsid w:val="00BA0C51"/>
    <w:rsid w:val="00BA168B"/>
    <w:rsid w:val="00BA22DD"/>
    <w:rsid w:val="00BA4690"/>
    <w:rsid w:val="00BA7AC4"/>
    <w:rsid w:val="00BD19BE"/>
    <w:rsid w:val="00BD641C"/>
    <w:rsid w:val="00BD66D7"/>
    <w:rsid w:val="00BE3655"/>
    <w:rsid w:val="00C02689"/>
    <w:rsid w:val="00C0618E"/>
    <w:rsid w:val="00C219F0"/>
    <w:rsid w:val="00C23FF6"/>
    <w:rsid w:val="00C35D13"/>
    <w:rsid w:val="00C36D3B"/>
    <w:rsid w:val="00C3730D"/>
    <w:rsid w:val="00C47A62"/>
    <w:rsid w:val="00C546B3"/>
    <w:rsid w:val="00C63460"/>
    <w:rsid w:val="00C76D55"/>
    <w:rsid w:val="00C77140"/>
    <w:rsid w:val="00C920F6"/>
    <w:rsid w:val="00CA1A81"/>
    <w:rsid w:val="00CD0282"/>
    <w:rsid w:val="00CD52B7"/>
    <w:rsid w:val="00CD6232"/>
    <w:rsid w:val="00CE3306"/>
    <w:rsid w:val="00CE49DD"/>
    <w:rsid w:val="00CF2153"/>
    <w:rsid w:val="00CF42CD"/>
    <w:rsid w:val="00CF6D60"/>
    <w:rsid w:val="00CF7D19"/>
    <w:rsid w:val="00D23D4A"/>
    <w:rsid w:val="00D2403D"/>
    <w:rsid w:val="00D24F54"/>
    <w:rsid w:val="00D25AF2"/>
    <w:rsid w:val="00D2707E"/>
    <w:rsid w:val="00D2794A"/>
    <w:rsid w:val="00D30589"/>
    <w:rsid w:val="00D31B8E"/>
    <w:rsid w:val="00D45FFA"/>
    <w:rsid w:val="00D46FA2"/>
    <w:rsid w:val="00D47995"/>
    <w:rsid w:val="00D50911"/>
    <w:rsid w:val="00D65DD8"/>
    <w:rsid w:val="00D65FCE"/>
    <w:rsid w:val="00D722F7"/>
    <w:rsid w:val="00D75E5E"/>
    <w:rsid w:val="00D773F9"/>
    <w:rsid w:val="00D80C89"/>
    <w:rsid w:val="00D8591A"/>
    <w:rsid w:val="00D94645"/>
    <w:rsid w:val="00D9566A"/>
    <w:rsid w:val="00DA1487"/>
    <w:rsid w:val="00DA7C76"/>
    <w:rsid w:val="00DC2BE1"/>
    <w:rsid w:val="00DC50C6"/>
    <w:rsid w:val="00DE56A2"/>
    <w:rsid w:val="00E0540D"/>
    <w:rsid w:val="00E16CD8"/>
    <w:rsid w:val="00E36618"/>
    <w:rsid w:val="00E479CA"/>
    <w:rsid w:val="00E7090F"/>
    <w:rsid w:val="00E81CDB"/>
    <w:rsid w:val="00EA379A"/>
    <w:rsid w:val="00EA4126"/>
    <w:rsid w:val="00EA5753"/>
    <w:rsid w:val="00EB6500"/>
    <w:rsid w:val="00EB6EE5"/>
    <w:rsid w:val="00EC188E"/>
    <w:rsid w:val="00ED3276"/>
    <w:rsid w:val="00ED40E8"/>
    <w:rsid w:val="00ED7FD0"/>
    <w:rsid w:val="00EE0ACA"/>
    <w:rsid w:val="00EE3F09"/>
    <w:rsid w:val="00EE4649"/>
    <w:rsid w:val="00EF3B58"/>
    <w:rsid w:val="00F010F8"/>
    <w:rsid w:val="00F017AC"/>
    <w:rsid w:val="00F06B87"/>
    <w:rsid w:val="00F070C4"/>
    <w:rsid w:val="00F114EE"/>
    <w:rsid w:val="00F17883"/>
    <w:rsid w:val="00F26173"/>
    <w:rsid w:val="00F3126C"/>
    <w:rsid w:val="00F31DAF"/>
    <w:rsid w:val="00F35780"/>
    <w:rsid w:val="00F5529B"/>
    <w:rsid w:val="00F6333F"/>
    <w:rsid w:val="00F64D8D"/>
    <w:rsid w:val="00F81C19"/>
    <w:rsid w:val="00F87598"/>
    <w:rsid w:val="00FA0DC8"/>
    <w:rsid w:val="00FA47D4"/>
    <w:rsid w:val="00FA7EF1"/>
    <w:rsid w:val="00FB6788"/>
    <w:rsid w:val="00FC4B59"/>
    <w:rsid w:val="00FC4BA4"/>
    <w:rsid w:val="00FD0C7B"/>
    <w:rsid w:val="00FF3A97"/>
    <w:rsid w:val="00FF6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D0AE"/>
  <w15:chartTrackingRefBased/>
  <w15:docId w15:val="{A8FC2F16-FF0F-4CD5-971F-CD971B1C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E33"/>
    <w:rPr>
      <w:color w:val="0563C1" w:themeColor="hyperlink"/>
      <w:u w:val="single"/>
    </w:rPr>
  </w:style>
  <w:style w:type="character" w:styleId="UnresolvedMention">
    <w:name w:val="Unresolved Mention"/>
    <w:basedOn w:val="DefaultParagraphFont"/>
    <w:uiPriority w:val="99"/>
    <w:semiHidden/>
    <w:unhideWhenUsed/>
    <w:rsid w:val="00637E33"/>
    <w:rPr>
      <w:color w:val="605E5C"/>
      <w:shd w:val="clear" w:color="auto" w:fill="E1DFDD"/>
    </w:rPr>
  </w:style>
  <w:style w:type="paragraph" w:styleId="ListParagraph">
    <w:name w:val="List Paragraph"/>
    <w:basedOn w:val="Normal"/>
    <w:uiPriority w:val="34"/>
    <w:qFormat/>
    <w:rsid w:val="004F7709"/>
    <w:pPr>
      <w:ind w:left="720"/>
      <w:contextualSpacing/>
    </w:pPr>
  </w:style>
  <w:style w:type="paragraph" w:styleId="Header">
    <w:name w:val="header"/>
    <w:basedOn w:val="Normal"/>
    <w:link w:val="HeaderChar"/>
    <w:uiPriority w:val="99"/>
    <w:unhideWhenUsed/>
    <w:rsid w:val="00572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769"/>
  </w:style>
  <w:style w:type="paragraph" w:styleId="Footer">
    <w:name w:val="footer"/>
    <w:basedOn w:val="Normal"/>
    <w:link w:val="FooterChar"/>
    <w:uiPriority w:val="99"/>
    <w:unhideWhenUsed/>
    <w:rsid w:val="00572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769"/>
  </w:style>
  <w:style w:type="paragraph" w:styleId="Title">
    <w:name w:val="Title"/>
    <w:basedOn w:val="Normal"/>
    <w:next w:val="Normal"/>
    <w:link w:val="TitleChar"/>
    <w:uiPriority w:val="10"/>
    <w:qFormat/>
    <w:rsid w:val="00345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95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9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3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BF80-0B48-46D6-AFC5-19A8D1D9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Chambers-Turner</dc:creator>
  <cp:keywords/>
  <dc:description/>
  <cp:lastModifiedBy>H. Burton</cp:lastModifiedBy>
  <cp:revision>3</cp:revision>
  <cp:lastPrinted>2023-01-19T16:23:00Z</cp:lastPrinted>
  <dcterms:created xsi:type="dcterms:W3CDTF">2023-02-14T17:47:00Z</dcterms:created>
  <dcterms:modified xsi:type="dcterms:W3CDTF">2023-02-14T17:47:00Z</dcterms:modified>
</cp:coreProperties>
</file>