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A357A" w14:textId="6B42D164" w:rsidR="002845D2" w:rsidRDefault="00DB719C" w:rsidP="00DB719C">
      <w:pPr>
        <w:tabs>
          <w:tab w:val="left" w:pos="2307"/>
        </w:tabs>
      </w:pPr>
      <w:r>
        <w:tab/>
      </w:r>
    </w:p>
    <w:p w14:paraId="74A25226" w14:textId="3B91566F" w:rsidR="002C3DBA" w:rsidRPr="00314459" w:rsidRDefault="00000000" w:rsidP="00857682">
      <w:pPr>
        <w:pStyle w:val="Title"/>
        <w:rPr>
          <w:rFonts w:ascii="Source Sans Pro SemiBold" w:hAnsi="Source Sans Pro SemiBold"/>
          <w:bCs/>
        </w:rPr>
      </w:pPr>
      <w:sdt>
        <w:sdtPr>
          <w:rPr>
            <w:rFonts w:ascii="Source Sans Pro SemiBold" w:hAnsi="Source Sans Pro SemiBold"/>
            <w:bCs/>
          </w:rPr>
          <w:alias w:val="Title"/>
          <w:tag w:val=""/>
          <w:id w:val="-982377920"/>
          <w:placeholder>
            <w:docPart w:val="590240A4C44D2B4A89A7EA18AD59E7F9"/>
          </w:placeholder>
          <w:dataBinding w:prefixMappings="xmlns:ns0='http://purl.org/dc/elements/1.1/' xmlns:ns1='http://schemas.openxmlformats.org/package/2006/metadata/core-properties' " w:xpath="/ns1:coreProperties[1]/ns0:title[1]" w:storeItemID="{6C3C8BC8-F283-45AE-878A-BAB7291924A1}"/>
          <w:text/>
        </w:sdtPr>
        <w:sdtContent>
          <w:r w:rsidR="00711A80" w:rsidRPr="00314459">
            <w:rPr>
              <w:rFonts w:ascii="Source Sans Pro SemiBold" w:hAnsi="Source Sans Pro SemiBold"/>
              <w:bCs/>
            </w:rPr>
            <w:t>Annual Report</w:t>
          </w:r>
        </w:sdtContent>
      </w:sdt>
    </w:p>
    <w:sdt>
      <w:sdtPr>
        <w:rPr>
          <w:rFonts w:ascii="Source Sans Pro" w:hAnsi="Source Sans Pro"/>
          <w:b/>
          <w:bCs/>
        </w:rPr>
        <w:alias w:val="Subject"/>
        <w:tag w:val=""/>
        <w:id w:val="-2051602054"/>
        <w:placeholder>
          <w:docPart w:val="74778B1FE1BD924B80BA65FA3CAED7A2"/>
        </w:placeholder>
        <w:dataBinding w:prefixMappings="xmlns:ns0='http://purl.org/dc/elements/1.1/' xmlns:ns1='http://schemas.openxmlformats.org/package/2006/metadata/core-properties' " w:xpath="/ns1:coreProperties[1]/ns0:subject[1]" w:storeItemID="{6C3C8BC8-F283-45AE-878A-BAB7291924A1}"/>
        <w:text/>
      </w:sdtPr>
      <w:sdtContent>
        <w:p w14:paraId="12366AED" w14:textId="00DC2752" w:rsidR="00B50699" w:rsidRPr="00314459" w:rsidRDefault="00735408" w:rsidP="00857682">
          <w:pPr>
            <w:pStyle w:val="Subtitle"/>
            <w:rPr>
              <w:rFonts w:ascii="Source Sans Pro" w:hAnsi="Source Sans Pro"/>
              <w:b/>
              <w:bCs/>
            </w:rPr>
          </w:pPr>
          <w:r>
            <w:rPr>
              <w:rFonts w:ascii="Source Sans Pro" w:hAnsi="Source Sans Pro"/>
              <w:b/>
              <w:bCs/>
            </w:rPr>
            <w:t>May</w:t>
          </w:r>
          <w:r w:rsidR="00711A80" w:rsidRPr="00314459">
            <w:rPr>
              <w:rFonts w:ascii="Source Sans Pro" w:hAnsi="Source Sans Pro"/>
              <w:b/>
              <w:bCs/>
            </w:rPr>
            <w:t xml:space="preserve"> 202</w:t>
          </w:r>
          <w:r w:rsidR="008F4E72">
            <w:rPr>
              <w:rFonts w:ascii="Source Sans Pro" w:hAnsi="Source Sans Pro"/>
              <w:b/>
              <w:bCs/>
            </w:rPr>
            <w:t>6</w:t>
          </w:r>
        </w:p>
      </w:sdtContent>
    </w:sdt>
    <w:p w14:paraId="1008858B" w14:textId="77777777" w:rsidR="00857682" w:rsidRDefault="00857682" w:rsidP="00857682">
      <w:pPr>
        <w:pStyle w:val="WebsiteFrontPage"/>
      </w:pPr>
    </w:p>
    <w:p w14:paraId="34F3F53F" w14:textId="3A4FD669" w:rsidR="000A5493" w:rsidRPr="00857682" w:rsidRDefault="00B84E04" w:rsidP="00857682">
      <w:pPr>
        <w:pStyle w:val="WebsiteFrontPage"/>
        <w:sectPr w:rsidR="000A5493" w:rsidRPr="00857682" w:rsidSect="00203636">
          <w:headerReference w:type="default" r:id="rId8"/>
          <w:footerReference w:type="even" r:id="rId9"/>
          <w:footerReference w:type="default" r:id="rId10"/>
          <w:headerReference w:type="first" r:id="rId11"/>
          <w:footerReference w:type="first" r:id="rId12"/>
          <w:pgSz w:w="8380" w:h="11900"/>
          <w:pgMar w:top="720" w:right="720" w:bottom="720" w:left="720" w:header="720" w:footer="720" w:gutter="0"/>
          <w:pgNumType w:fmt="lowerRoman" w:start="1"/>
          <w:cols w:space="720"/>
          <w:titlePg/>
          <w:docGrid w:linePitch="360"/>
        </w:sectPr>
      </w:pPr>
      <w:r>
        <w:rPr>
          <w:noProof/>
        </w:rPr>
        <mc:AlternateContent>
          <mc:Choice Requires="wps">
            <w:drawing>
              <wp:anchor distT="0" distB="0" distL="114300" distR="114300" simplePos="0" relativeHeight="251661312" behindDoc="0" locked="0" layoutInCell="1" allowOverlap="1" wp14:anchorId="087334E0" wp14:editId="276B086F">
                <wp:simplePos x="0" y="0"/>
                <wp:positionH relativeFrom="column">
                  <wp:posOffset>379927</wp:posOffset>
                </wp:positionH>
                <wp:positionV relativeFrom="paragraph">
                  <wp:posOffset>1807532</wp:posOffset>
                </wp:positionV>
                <wp:extent cx="914400" cy="360608"/>
                <wp:effectExtent l="0" t="0" r="10795" b="8255"/>
                <wp:wrapNone/>
                <wp:docPr id="169624094" name="Text Box 2"/>
                <wp:cNvGraphicFramePr/>
                <a:graphic xmlns:a="http://schemas.openxmlformats.org/drawingml/2006/main">
                  <a:graphicData uri="http://schemas.microsoft.com/office/word/2010/wordprocessingShape">
                    <wps:wsp>
                      <wps:cNvSpPr txBox="1"/>
                      <wps:spPr>
                        <a:xfrm>
                          <a:off x="0" y="0"/>
                          <a:ext cx="914400" cy="360608"/>
                        </a:xfrm>
                        <a:prstGeom prst="rect">
                          <a:avLst/>
                        </a:prstGeom>
                        <a:solidFill>
                          <a:schemeClr val="lt1"/>
                        </a:solidFill>
                        <a:ln w="6350">
                          <a:solidFill>
                            <a:prstClr val="black"/>
                          </a:solidFill>
                        </a:ln>
                      </wps:spPr>
                      <wps:txbx>
                        <w:txbxContent>
                          <w:p w14:paraId="34F48FC0" w14:textId="67E695B5" w:rsidR="00B84E04" w:rsidRDefault="00B84E04">
                            <w:r>
                              <w:t xml:space="preserve">Use this code to download a copy of the report.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7334E0" id="_x0000_t202" coordsize="21600,21600" o:spt="202" path="m,l,21600r21600,l21600,xe">
                <v:stroke joinstyle="miter"/>
                <v:path gradientshapeok="t" o:connecttype="rect"/>
              </v:shapetype>
              <v:shape id="Text Box 2" o:spid="_x0000_s1026" type="#_x0000_t202" style="position:absolute;left:0;text-align:left;margin-left:29.9pt;margin-top:142.35pt;width:1in;height:28.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" fillcolor="white [3201]" strokeweight=".5pt">
                <v:textbox>
                  <w:txbxContent>
                    <w:p w14:paraId="34F48FC0" w14:textId="67E695B5" w:rsidR="00B84E04" w:rsidRDefault="00B84E04">
                      <w:r>
                        <w:t xml:space="preserve">Use this code to download a copy of the report. </w:t>
                      </w:r>
                    </w:p>
                  </w:txbxContent>
                </v:textbox>
              </v:shape>
            </w:pict>
          </mc:Fallback>
        </mc:AlternateContent>
      </w:r>
      <w:r w:rsidR="000A5493">
        <w:t xml:space="preserve"> </w:t>
      </w:r>
    </w:p>
    <w:p w14:paraId="0E14334D" w14:textId="0EFB3D6B" w:rsidR="005300A6" w:rsidRDefault="00203636" w:rsidP="005300A6">
      <w:pPr>
        <w:pStyle w:val="TOCHeading1"/>
        <w:ind w:left="0" w:firstLine="0"/>
        <w:rPr>
          <w:color w:val="FF0000"/>
        </w:rPr>
      </w:pPr>
      <w:bookmarkStart w:id="0" w:name="_Toc360551553"/>
      <w:bookmarkStart w:id="1" w:name="_Toc360552375"/>
      <w:bookmarkStart w:id="2" w:name="_Toc360628624"/>
      <w:bookmarkStart w:id="3" w:name="_Toc503436780"/>
      <w:bookmarkStart w:id="4" w:name="_Toc503436943"/>
      <w:bookmarkStart w:id="5" w:name="_Toc503437072"/>
      <w:r>
        <w:lastRenderedPageBreak/>
        <w:t xml:space="preserve">Message from the </w:t>
      </w:r>
      <w:r w:rsidR="000B06EC">
        <w:t xml:space="preserve">Parish Council </w:t>
      </w:r>
      <w:r w:rsidR="00EE536F">
        <w:t>C</w:t>
      </w:r>
      <w:r>
        <w:t>hairman</w:t>
      </w:r>
      <w:r w:rsidR="00295F9D" w:rsidRPr="00295F9D">
        <w:rPr>
          <w:color w:val="FF0000"/>
        </w:rPr>
        <w:t xml:space="preserve"> </w:t>
      </w:r>
    </w:p>
    <w:p w14:paraId="379E5916" w14:textId="4B70AA44" w:rsidR="008F4E72" w:rsidRDefault="008F4E72" w:rsidP="008F4E72">
      <w:r>
        <w:t>Welcome to my 25/26 Annual Report.</w:t>
      </w:r>
    </w:p>
    <w:p w14:paraId="4C2FD5FA" w14:textId="207EE8EC" w:rsidR="008F4E72" w:rsidRDefault="008F4E72" w:rsidP="008F4E72">
      <w:r>
        <w:t>This year has been one of achievement and consolidation. Many years of work and commitment around traffic, environment and biodiversity, village assets and well-being, connectivity and communication are showing results. Members of the Parish Council have been extremely active in all these areas – working with others to collect evidence, look for opportunities, engage with other Councils and outside organisations, attend meetings, make plans, write applications, negotiate and fine tune developments and even organise and participate in working parties to do the practical work. You can read more about all these developments in my Report. Highlights include the new bus service, installation of the 20mph speed limit, successful application for a Zebra crossing at the School, beginning development of the Parish land up Butt Lane and general tidying of the village environment.</w:t>
      </w:r>
    </w:p>
    <w:p w14:paraId="02F6BCBB" w14:textId="71CB0E44" w:rsidR="008F4E72" w:rsidRDefault="008F4E72" w:rsidP="008F4E72">
      <w:r>
        <w:t xml:space="preserve">My thanks go to all Parish Councillors, our Clerk, Sam Chambers-Turner, Little Wilbraham and Six Mile Bottom Parish Councillors who have worked closely with us and </w:t>
      </w:r>
      <w:r w:rsidR="00886AC1">
        <w:t xml:space="preserve">the </w:t>
      </w:r>
      <w:r>
        <w:t>leads of all organisations in the village who have helped make this happen.</w:t>
      </w:r>
    </w:p>
    <w:p w14:paraId="46676D5C" w14:textId="40DCFFE3" w:rsidR="008F4E72" w:rsidRDefault="008F4E72" w:rsidP="008F4E72">
      <w:r>
        <w:t xml:space="preserve">This last year has also been a reminder of how connected Great Wilbraham is with the wider environment. Our village is part of South Cambridgeshire District Council and wider Cambridge – an area at the centre of Government proposed rapid development. Indeed, many of our residents work and contribute to the agenda which makes Cambridge so successful. At the same time the village is stressed by poor road connectivity and public transport, marginal viability of assets such as the village shop, difficulty in recruiting volunteers to help support our important village activities – too few people to </w:t>
      </w:r>
      <w:r>
        <w:lastRenderedPageBreak/>
        <w:t>do too many jobs! The Parish Council has attempted to reflect these aspects in our response to the many consultations that are now coming our way – a balance between our wish to remain a relatively small close knit, rural community and a request not to be overlooked when developments such as transport and connections, a few new houses, and the development of green spaces for the community are being considered. You can read more about our involvement in consultations in my Report.</w:t>
      </w:r>
    </w:p>
    <w:p w14:paraId="08DB3F90" w14:textId="6C12A185" w:rsidR="008F4E72" w:rsidRDefault="008F4E72" w:rsidP="008F4E72">
      <w:r>
        <w:t xml:space="preserve">Finally, we welcomed Linda Maurice and Noreen Caine as two new Councillors and we said goodbye to James Harmer in January 2026. I would like to thank James for his hard work, particularly </w:t>
      </w:r>
      <w:r w:rsidR="002F1BDD">
        <w:t>regarding</w:t>
      </w:r>
      <w:r>
        <w:t xml:space="preserve"> our communications and </w:t>
      </w:r>
      <w:r w:rsidR="00C13A34">
        <w:t>the website</w:t>
      </w:r>
      <w:r w:rsidR="003A1B08">
        <w:t>.</w:t>
      </w:r>
    </w:p>
    <w:p w14:paraId="2C4050AF" w14:textId="6ED3BDA2" w:rsidR="00295F9D" w:rsidRPr="00295F9D" w:rsidRDefault="00B84E04" w:rsidP="00295F9D">
      <w:pPr>
        <w:pStyle w:val="TOCHeading1"/>
        <w:ind w:left="0" w:firstLine="0"/>
        <w:rPr>
          <w:color w:val="FF0000"/>
        </w:rPr>
      </w:pPr>
      <w:bookmarkStart w:id="6" w:name="_Toc130836579"/>
      <w:bookmarkStart w:id="7" w:name="_Toc356982603"/>
      <w:bookmarkStart w:id="8" w:name="_Toc357682750"/>
      <w:bookmarkEnd w:id="0"/>
      <w:bookmarkEnd w:id="1"/>
      <w:bookmarkEnd w:id="2"/>
      <w:bookmarkEnd w:id="3"/>
      <w:bookmarkEnd w:id="4"/>
      <w:bookmarkEnd w:id="5"/>
      <w:r>
        <w:lastRenderedPageBreak/>
        <w:t>1</w:t>
      </w:r>
      <w:r>
        <w:tab/>
      </w:r>
      <w:r w:rsidR="00203636">
        <w:t>Village Life</w:t>
      </w:r>
      <w:bookmarkEnd w:id="6"/>
    </w:p>
    <w:p w14:paraId="347BD057" w14:textId="343FB9D4" w:rsidR="00823798" w:rsidRPr="00886AC1" w:rsidRDefault="00823798" w:rsidP="00823798">
      <w:pPr>
        <w:rPr>
          <w:color w:val="000000" w:themeColor="text1"/>
        </w:rPr>
      </w:pPr>
      <w:r w:rsidRPr="00886AC1">
        <w:rPr>
          <w:color w:val="000000" w:themeColor="text1"/>
        </w:rPr>
        <w:t>Our new hourly bus service began on the 27</w:t>
      </w:r>
      <w:r w:rsidR="00886AC1">
        <w:rPr>
          <w:color w:val="000000" w:themeColor="text1"/>
          <w:vertAlign w:val="superscript"/>
        </w:rPr>
        <w:t xml:space="preserve"> </w:t>
      </w:r>
      <w:r w:rsidRPr="00886AC1">
        <w:rPr>
          <w:color w:val="000000" w:themeColor="text1"/>
        </w:rPr>
        <w:t xml:space="preserve">May </w:t>
      </w:r>
      <w:proofErr w:type="gramStart"/>
      <w:r w:rsidRPr="00886AC1">
        <w:rPr>
          <w:color w:val="000000" w:themeColor="text1"/>
        </w:rPr>
        <w:t>2025</w:t>
      </w:r>
      <w:proofErr w:type="gramEnd"/>
      <w:r w:rsidRPr="00886AC1">
        <w:rPr>
          <w:color w:val="000000" w:themeColor="text1"/>
        </w:rPr>
        <w:t xml:space="preserve"> and the lives of many people were transformed: students at sixth form colleges or Bottisham Village College (and their parents!), people with no access to a car, people attending appointments at Addenbrooke’s or wanting to avoid high parking charges in Cambridge. No longer do these people have to ask family and friends for a lift. It is wonderful to see the regular buses going through the village and realising that we are connected at last! We also have a proper functioning bus shelter with real-time display.</w:t>
      </w:r>
    </w:p>
    <w:p w14:paraId="0CF47313" w14:textId="484E94AF" w:rsidR="00823798" w:rsidRPr="00886AC1" w:rsidRDefault="00823798" w:rsidP="00823798">
      <w:pPr>
        <w:rPr>
          <w:color w:val="000000" w:themeColor="text1"/>
        </w:rPr>
      </w:pPr>
      <w:r w:rsidRPr="00886AC1">
        <w:rPr>
          <w:color w:val="000000" w:themeColor="text1"/>
        </w:rPr>
        <w:t>However, - we must keep the service – even change and develop it to further meet our needs</w:t>
      </w:r>
      <w:r w:rsidR="00EA02A8" w:rsidRPr="00886AC1">
        <w:rPr>
          <w:color w:val="000000" w:themeColor="text1"/>
        </w:rPr>
        <w:t xml:space="preserve">. </w:t>
      </w:r>
      <w:r w:rsidRPr="00886AC1">
        <w:rPr>
          <w:color w:val="000000" w:themeColor="text1"/>
        </w:rPr>
        <w:t>The Parish Council, including resident Max Laverack, has worked closely with LWSMB PC and with the local organisation AtoB1102</w:t>
      </w:r>
      <w:r w:rsidR="00EA02A8" w:rsidRPr="00886AC1">
        <w:rPr>
          <w:color w:val="000000" w:themeColor="text1"/>
        </w:rPr>
        <w:t xml:space="preserve"> </w:t>
      </w:r>
      <w:r w:rsidRPr="00886AC1">
        <w:rPr>
          <w:color w:val="000000" w:themeColor="text1"/>
        </w:rPr>
        <w:t>to maintain pressure on the Combined Authority to ensure th</w:t>
      </w:r>
      <w:r w:rsidR="00EA02A8" w:rsidRPr="00886AC1">
        <w:rPr>
          <w:color w:val="000000" w:themeColor="text1"/>
        </w:rPr>
        <w:t>is</w:t>
      </w:r>
      <w:r w:rsidRPr="00886AC1">
        <w:rPr>
          <w:color w:val="000000" w:themeColor="text1"/>
        </w:rPr>
        <w:t xml:space="preserve"> happens. Importantly, in May/June 2026 we are planning a questionnaire survey to look for feedback and ideas for improvement</w:t>
      </w:r>
      <w:r w:rsidR="00EA02A8" w:rsidRPr="00886AC1">
        <w:rPr>
          <w:color w:val="000000" w:themeColor="text1"/>
        </w:rPr>
        <w:t xml:space="preserve"> from residents of the two parishes</w:t>
      </w:r>
    </w:p>
    <w:p w14:paraId="7871DB0D" w14:textId="6CE29C53" w:rsidR="00EA02A8" w:rsidRPr="00886AC1" w:rsidRDefault="00EA02A8" w:rsidP="00823798">
      <w:pPr>
        <w:rPr>
          <w:color w:val="000000" w:themeColor="text1"/>
        </w:rPr>
      </w:pPr>
      <w:r w:rsidRPr="00886AC1">
        <w:rPr>
          <w:color w:val="000000" w:themeColor="text1"/>
        </w:rPr>
        <w:t>The Parish Council has also contributed to village life through its support and liaison with the Memorial Hall Committee, Well</w:t>
      </w:r>
      <w:r w:rsidR="00F9644E">
        <w:rPr>
          <w:color w:val="000000" w:themeColor="text1"/>
        </w:rPr>
        <w:t>-</w:t>
      </w:r>
      <w:proofErr w:type="spellStart"/>
      <w:r w:rsidRPr="00886AC1">
        <w:rPr>
          <w:color w:val="000000" w:themeColor="text1"/>
        </w:rPr>
        <w:t>brahams</w:t>
      </w:r>
      <w:proofErr w:type="spellEnd"/>
      <w:r w:rsidRPr="00886AC1">
        <w:rPr>
          <w:color w:val="000000" w:themeColor="text1"/>
        </w:rPr>
        <w:t>, Wilbrahams Environment Group, Great Wilbraham School, and Common Rightsholders.</w:t>
      </w:r>
    </w:p>
    <w:p w14:paraId="31662822" w14:textId="77777777" w:rsidR="00823798" w:rsidRDefault="00823798" w:rsidP="00823798"/>
    <w:p w14:paraId="4572B75C" w14:textId="006D5869" w:rsidR="008B32DE" w:rsidRDefault="002023FB" w:rsidP="00203636">
      <w:r>
        <w:br w:type="page"/>
      </w:r>
      <w:bookmarkStart w:id="9" w:name="_Toc506903425"/>
    </w:p>
    <w:bookmarkEnd w:id="9"/>
    <w:p w14:paraId="5CF1284D" w14:textId="00E211D7" w:rsidR="005D3FB7" w:rsidRDefault="005D3FB7" w:rsidP="001C46C9">
      <w:pPr>
        <w:sectPr w:rsidR="005D3FB7" w:rsidSect="00314459">
          <w:footerReference w:type="default" r:id="rId13"/>
          <w:footerReference w:type="first" r:id="rId14"/>
          <w:pgSz w:w="8380" w:h="11900"/>
          <w:pgMar w:top="720" w:right="720" w:bottom="720" w:left="720" w:header="720" w:footer="720" w:gutter="0"/>
          <w:pgNumType w:start="1" w:chapStyle="1"/>
          <w:cols w:space="720"/>
          <w:docGrid w:linePitch="360"/>
        </w:sectPr>
      </w:pPr>
    </w:p>
    <w:p w14:paraId="0639B153" w14:textId="77777777" w:rsidR="002119CB" w:rsidRDefault="00B84E04" w:rsidP="002119CB">
      <w:pPr>
        <w:pStyle w:val="TOCHeading1"/>
        <w:ind w:left="0" w:firstLine="0"/>
      </w:pPr>
      <w:bookmarkStart w:id="10" w:name="_Toc130836580"/>
      <w:r>
        <w:lastRenderedPageBreak/>
        <w:t>2</w:t>
      </w:r>
      <w:r>
        <w:tab/>
      </w:r>
      <w:r w:rsidR="000A5493">
        <w:t>Environment</w:t>
      </w:r>
      <w:r w:rsidR="00203636">
        <w:t xml:space="preserve"> and Biodiversity</w:t>
      </w:r>
      <w:bookmarkEnd w:id="7"/>
      <w:bookmarkEnd w:id="8"/>
      <w:bookmarkEnd w:id="10"/>
    </w:p>
    <w:p w14:paraId="635006D8" w14:textId="77777777" w:rsidR="00735408" w:rsidRPr="00735408" w:rsidRDefault="00735408" w:rsidP="00735408">
      <w:pPr>
        <w:rPr>
          <w:rFonts w:cs="Arial"/>
        </w:rPr>
      </w:pPr>
      <w:r w:rsidRPr="00735408">
        <w:rPr>
          <w:rFonts w:cs="Arial"/>
        </w:rPr>
        <w:t>The role of this group is to consider and propose maintenance plans for the natural environment in the village, to liaise with the Wilbrahams Environmental Group (WEG) and to facilitate biodiversity initiatives.</w:t>
      </w:r>
    </w:p>
    <w:p w14:paraId="10237A3E" w14:textId="6ED35A8A" w:rsidR="00735408" w:rsidRPr="00735408" w:rsidRDefault="00735408" w:rsidP="00735408">
      <w:pPr>
        <w:rPr>
          <w:rFonts w:cs="Arial"/>
        </w:rPr>
      </w:pPr>
      <w:r w:rsidRPr="00735408">
        <w:rPr>
          <w:rFonts w:cs="Arial"/>
          <w:b/>
          <w:bCs/>
        </w:rPr>
        <w:t>Site up Butt Lane.</w:t>
      </w:r>
      <w:r w:rsidRPr="00735408">
        <w:rPr>
          <w:rFonts w:cs="Arial"/>
        </w:rPr>
        <w:t xml:space="preserve"> We have made progress with our plan, in association with WEG to develop the Parish Land up Butt Lane as a mixed woodland/grassland area to promote biodiversity and amenity. In January, hedging provided by the Woodland Trust </w:t>
      </w:r>
      <w:proofErr w:type="spellStart"/>
      <w:r w:rsidRPr="00735408">
        <w:rPr>
          <w:rFonts w:cs="Arial"/>
        </w:rPr>
        <w:t>MoreHedges</w:t>
      </w:r>
      <w:proofErr w:type="spellEnd"/>
      <w:r w:rsidRPr="00735408">
        <w:rPr>
          <w:rFonts w:cs="Arial"/>
        </w:rPr>
        <w:t xml:space="preserve"> schemes was planted by a hardy group of over 20 volunteers. An application from WEG to South Camb</w:t>
      </w:r>
      <w:r>
        <w:rPr>
          <w:rFonts w:cs="Arial"/>
        </w:rPr>
        <w:t xml:space="preserve">ridgeshire </w:t>
      </w:r>
      <w:r w:rsidRPr="00735408">
        <w:rPr>
          <w:rFonts w:cs="Arial"/>
        </w:rPr>
        <w:t xml:space="preserve">Community Chest was successful, enabling us to start the construction of a rain capture shelter to support trees in their early years. The Wadlow Wind Farm </w:t>
      </w:r>
      <w:r>
        <w:rPr>
          <w:rFonts w:cs="Arial"/>
        </w:rPr>
        <w:t>C</w:t>
      </w:r>
      <w:r w:rsidRPr="00735408">
        <w:rPr>
          <w:rFonts w:cs="Arial"/>
        </w:rPr>
        <w:t xml:space="preserve">ommunity </w:t>
      </w:r>
      <w:r>
        <w:rPr>
          <w:rFonts w:cs="Arial"/>
        </w:rPr>
        <w:t>F</w:t>
      </w:r>
      <w:r w:rsidRPr="00735408">
        <w:rPr>
          <w:rFonts w:cs="Arial"/>
        </w:rPr>
        <w:t>und ha</w:t>
      </w:r>
      <w:r>
        <w:rPr>
          <w:rFonts w:cs="Arial"/>
        </w:rPr>
        <w:t>s</w:t>
      </w:r>
      <w:r w:rsidRPr="00735408">
        <w:rPr>
          <w:rFonts w:cs="Arial"/>
        </w:rPr>
        <w:t xml:space="preserve"> also provided support that will enable the next phases of the project</w:t>
      </w:r>
      <w:r>
        <w:rPr>
          <w:rFonts w:cs="Arial"/>
        </w:rPr>
        <w:t xml:space="preserve">, </w:t>
      </w:r>
      <w:r w:rsidRPr="00735408">
        <w:rPr>
          <w:rFonts w:cs="Arial"/>
        </w:rPr>
        <w:t>including deer fencing</w:t>
      </w:r>
      <w:r>
        <w:rPr>
          <w:rFonts w:cs="Arial"/>
        </w:rPr>
        <w:t xml:space="preserve">. We also expect to </w:t>
      </w:r>
      <w:r w:rsidRPr="00735408">
        <w:rPr>
          <w:rFonts w:cs="Arial"/>
        </w:rPr>
        <w:t xml:space="preserve">tree planting this Autumn with mixed native species provided by the Woodland Trust </w:t>
      </w:r>
      <w:proofErr w:type="spellStart"/>
      <w:r w:rsidRPr="00735408">
        <w:rPr>
          <w:rFonts w:cs="Arial"/>
        </w:rPr>
        <w:t>MoreWoods</w:t>
      </w:r>
      <w:proofErr w:type="spellEnd"/>
      <w:r w:rsidRPr="00735408">
        <w:rPr>
          <w:rFonts w:cs="Arial"/>
        </w:rPr>
        <w:t xml:space="preserve"> scheme.</w:t>
      </w:r>
    </w:p>
    <w:p w14:paraId="3C1553F9" w14:textId="2F404C0D" w:rsidR="00735408" w:rsidRPr="00735408" w:rsidRDefault="00735408" w:rsidP="00735408">
      <w:pPr>
        <w:rPr>
          <w:rFonts w:cs="Arial"/>
          <w:color w:val="EE0000"/>
        </w:rPr>
      </w:pPr>
      <w:r w:rsidRPr="00735408">
        <w:rPr>
          <w:rFonts w:cs="Arial"/>
          <w:b/>
          <w:bCs/>
        </w:rPr>
        <w:t>Improving Access to Great Wilbraham Common</w:t>
      </w:r>
      <w:r w:rsidRPr="00735408">
        <w:rPr>
          <w:rFonts w:cs="Arial"/>
        </w:rPr>
        <w:t>.</w:t>
      </w:r>
      <w:r w:rsidRPr="00735408">
        <w:rPr>
          <w:rFonts w:cs="Arial"/>
          <w:color w:val="EE0000"/>
        </w:rPr>
        <w:t xml:space="preserve"> </w:t>
      </w:r>
      <w:r w:rsidRPr="00735408">
        <w:rPr>
          <w:rFonts w:cs="Arial"/>
          <w:color w:val="000000" w:themeColor="text1"/>
        </w:rPr>
        <w:t>Great Wilbraham Common is an SSSI and thus an important asset for the village and the wider community. It lies on a popular circular walk between Great and Little Wilbraham. However, access to the Common from Great Wilbraham is problematic due to the overgrown verge forcing people to walk on the road which is very unsafe.</w:t>
      </w:r>
    </w:p>
    <w:p w14:paraId="19433AD2" w14:textId="452A2F86" w:rsidR="00735408" w:rsidRPr="00735408" w:rsidRDefault="00735408" w:rsidP="00735408">
      <w:pPr>
        <w:rPr>
          <w:rFonts w:cs="Arial"/>
          <w:color w:val="000000" w:themeColor="text1"/>
        </w:rPr>
      </w:pPr>
      <w:r w:rsidRPr="00735408">
        <w:rPr>
          <w:rFonts w:cs="Arial"/>
          <w:color w:val="000000" w:themeColor="text1"/>
        </w:rPr>
        <w:t>Together with WEG we have worked on the narrowest section near the corner to make it possible to walk along the verge rather than on the road. Further towards the village we have also cleared space behind the trees on the wider part of the verge cutting back the brambles so that people can walk away from the road. We are grateful to Wilbraham Farms who have also cleared a section of the verge close to the village. By taking reasonable steps to keep people off the road we hope that we have improved safety</w:t>
      </w:r>
      <w:r w:rsidR="00254138">
        <w:rPr>
          <w:rFonts w:cs="Arial"/>
          <w:color w:val="000000" w:themeColor="text1"/>
        </w:rPr>
        <w:t>,</w:t>
      </w:r>
      <w:r w:rsidRPr="00735408">
        <w:rPr>
          <w:rFonts w:cs="Arial"/>
          <w:color w:val="000000" w:themeColor="text1"/>
        </w:rPr>
        <w:t xml:space="preserve"> but the route still has risks associated with walking </w:t>
      </w:r>
      <w:proofErr w:type="gramStart"/>
      <w:r w:rsidRPr="00735408">
        <w:rPr>
          <w:rFonts w:cs="Arial"/>
          <w:color w:val="000000" w:themeColor="text1"/>
        </w:rPr>
        <w:t>in close proximity to</w:t>
      </w:r>
      <w:proofErr w:type="gramEnd"/>
      <w:r w:rsidRPr="00735408">
        <w:rPr>
          <w:rFonts w:cs="Arial"/>
          <w:color w:val="000000" w:themeColor="text1"/>
        </w:rPr>
        <w:t xml:space="preserve"> traffic and we are considering </w:t>
      </w:r>
      <w:r w:rsidRPr="00735408">
        <w:rPr>
          <w:rFonts w:cs="Arial"/>
          <w:color w:val="000000" w:themeColor="text1"/>
        </w:rPr>
        <w:lastRenderedPageBreak/>
        <w:t>the potential for other measures such as barriers that might further reduce risk.</w:t>
      </w:r>
    </w:p>
    <w:p w14:paraId="43344914" w14:textId="0EC43716" w:rsidR="00735408" w:rsidRPr="00735408" w:rsidRDefault="00735408" w:rsidP="00735408">
      <w:pPr>
        <w:rPr>
          <w:rFonts w:cs="Arial"/>
        </w:rPr>
      </w:pPr>
      <w:r w:rsidRPr="00254138">
        <w:rPr>
          <w:rFonts w:cs="Arial"/>
          <w:b/>
          <w:bCs/>
        </w:rPr>
        <w:t xml:space="preserve">Maintenance </w:t>
      </w:r>
      <w:r w:rsidRPr="00735408">
        <w:rPr>
          <w:rFonts w:cs="Arial"/>
        </w:rPr>
        <w:t xml:space="preserve">We have continued with the same </w:t>
      </w:r>
      <w:r w:rsidR="00254138">
        <w:rPr>
          <w:rFonts w:cs="Arial"/>
        </w:rPr>
        <w:t>g</w:t>
      </w:r>
      <w:r w:rsidRPr="00735408">
        <w:rPr>
          <w:rFonts w:cs="Arial"/>
        </w:rPr>
        <w:t xml:space="preserve">rass cutting regime as last year, using a perimeter cut where there are wide verges </w:t>
      </w:r>
      <w:proofErr w:type="gramStart"/>
      <w:r w:rsidRPr="00735408">
        <w:rPr>
          <w:rFonts w:cs="Arial"/>
        </w:rPr>
        <w:t>in order to</w:t>
      </w:r>
      <w:proofErr w:type="gramEnd"/>
      <w:r w:rsidRPr="00735408">
        <w:rPr>
          <w:rFonts w:cs="Arial"/>
        </w:rPr>
        <w:t xml:space="preserve"> balance tidiness with support for biodiversity. Following the Tree Audit in Oct</w:t>
      </w:r>
      <w:r w:rsidR="00254138">
        <w:rPr>
          <w:rFonts w:cs="Arial"/>
        </w:rPr>
        <w:t xml:space="preserve">ober </w:t>
      </w:r>
      <w:r w:rsidRPr="00735408">
        <w:rPr>
          <w:rFonts w:cs="Arial"/>
        </w:rPr>
        <w:t>2024, we have now carried out all the recommended works to maintain the health of our trees. We have used contractors for substantial tree works but we are also grateful to the committed band of volunteers who have carried out important, but more minor works, such as mulching and ivy removal.</w:t>
      </w:r>
    </w:p>
    <w:p w14:paraId="5C1216C8" w14:textId="0DD160C7" w:rsidR="00927BE4" w:rsidRDefault="00203636" w:rsidP="00B84E04">
      <w:pPr>
        <w:pStyle w:val="Heading1"/>
        <w:numPr>
          <w:ilvl w:val="0"/>
          <w:numId w:val="22"/>
        </w:numPr>
      </w:pPr>
      <w:bookmarkStart w:id="11" w:name="_Toc130836581"/>
      <w:r>
        <w:lastRenderedPageBreak/>
        <w:t>Highways, Transport and Cycleways</w:t>
      </w:r>
      <w:bookmarkEnd w:id="11"/>
      <w:r w:rsidR="00295F9D">
        <w:t xml:space="preserve"> </w:t>
      </w:r>
    </w:p>
    <w:p w14:paraId="7E214DEF" w14:textId="3C22BAC2" w:rsidR="000F57AD" w:rsidRPr="005B2C75" w:rsidRDefault="000F57AD" w:rsidP="005B2C75">
      <w:pPr>
        <w:pStyle w:val="paragraph"/>
        <w:spacing w:before="0" w:beforeAutospacing="0" w:after="200" w:afterAutospacing="0" w:line="276" w:lineRule="auto"/>
        <w:textAlignment w:val="baseline"/>
        <w:rPr>
          <w:rStyle w:val="eop"/>
          <w:rFonts w:ascii="Source Sans Pro Light" w:eastAsiaTheme="majorEastAsia" w:hAnsi="Source Sans Pro Light" w:cs="Arial"/>
          <w:sz w:val="22"/>
          <w:szCs w:val="22"/>
          <w:lang w:val="en-US"/>
        </w:rPr>
      </w:pPr>
      <w:r w:rsidRPr="005B2C75">
        <w:rPr>
          <w:rStyle w:val="normaltextrun"/>
          <w:rFonts w:ascii="Source Sans Pro Light" w:eastAsiaTheme="majorEastAsia" w:hAnsi="Source Sans Pro Light" w:cs="Arial"/>
          <w:sz w:val="22"/>
          <w:szCs w:val="22"/>
          <w:lang w:val="en-US"/>
        </w:rPr>
        <w:t xml:space="preserve">Our Highways, Transport and Cycleways Committee, led by </w:t>
      </w:r>
      <w:proofErr w:type="spellStart"/>
      <w:r w:rsidRPr="005B2C75">
        <w:rPr>
          <w:rStyle w:val="normaltextrun"/>
          <w:rFonts w:ascii="Source Sans Pro Light" w:eastAsiaTheme="majorEastAsia" w:hAnsi="Source Sans Pro Light" w:cs="Arial"/>
          <w:sz w:val="22"/>
          <w:szCs w:val="22"/>
          <w:lang w:val="en-US"/>
        </w:rPr>
        <w:t>Councillor</w:t>
      </w:r>
      <w:proofErr w:type="spellEnd"/>
      <w:r w:rsidRPr="005B2C75">
        <w:rPr>
          <w:rStyle w:val="normaltextrun"/>
          <w:rFonts w:ascii="Source Sans Pro Light" w:eastAsiaTheme="majorEastAsia" w:hAnsi="Source Sans Pro Light" w:cs="Arial"/>
          <w:sz w:val="22"/>
          <w:szCs w:val="22"/>
          <w:lang w:val="en-US"/>
        </w:rPr>
        <w:t xml:space="preserve"> Christine Page, has been very busy this year, working with the Transport Working Group (TWG), highways officials, district and county </w:t>
      </w:r>
      <w:proofErr w:type="spellStart"/>
      <w:r w:rsidRPr="005B2C75">
        <w:rPr>
          <w:rStyle w:val="normaltextrun"/>
          <w:rFonts w:ascii="Source Sans Pro Light" w:eastAsiaTheme="majorEastAsia" w:hAnsi="Source Sans Pro Light" w:cs="Arial"/>
          <w:sz w:val="22"/>
          <w:szCs w:val="22"/>
          <w:lang w:val="en-US"/>
        </w:rPr>
        <w:t>councillors</w:t>
      </w:r>
      <w:proofErr w:type="spellEnd"/>
      <w:r w:rsidRPr="005B2C75">
        <w:rPr>
          <w:rStyle w:val="normaltextrun"/>
          <w:rFonts w:ascii="Source Sans Pro Light" w:eastAsiaTheme="majorEastAsia" w:hAnsi="Source Sans Pro Light" w:cs="Arial"/>
          <w:sz w:val="22"/>
          <w:szCs w:val="22"/>
          <w:lang w:val="en-US"/>
        </w:rPr>
        <w:t xml:space="preserve"> and </w:t>
      </w:r>
      <w:proofErr w:type="spellStart"/>
      <w:r w:rsidRPr="005B2C75">
        <w:rPr>
          <w:rStyle w:val="normaltextrun"/>
          <w:rFonts w:ascii="Source Sans Pro Light" w:eastAsiaTheme="majorEastAsia" w:hAnsi="Source Sans Pro Light" w:cs="Arial"/>
          <w:sz w:val="22"/>
          <w:szCs w:val="22"/>
          <w:lang w:val="en-US"/>
        </w:rPr>
        <w:t>neighbouring</w:t>
      </w:r>
      <w:proofErr w:type="spellEnd"/>
      <w:r w:rsidRPr="005B2C75">
        <w:rPr>
          <w:rStyle w:val="normaltextrun"/>
          <w:rFonts w:ascii="Source Sans Pro Light" w:eastAsiaTheme="majorEastAsia" w:hAnsi="Source Sans Pro Light" w:cs="Arial"/>
          <w:sz w:val="22"/>
          <w:szCs w:val="22"/>
          <w:lang w:val="en-US"/>
        </w:rPr>
        <w:t xml:space="preserve"> parish councils. We would also like to acknowledge the huge contribution that volunteers have made in so many ways (including early morning traffic surveys). Thanks to all their efforts we continue to achieve things that others claimed could never be done. We continue to be challenged, particularly by a threatened increase in HGV movements through the village every day and by the volume and speed of traffic.</w:t>
      </w:r>
    </w:p>
    <w:p w14:paraId="4CE7F39E" w14:textId="1B637A0C" w:rsidR="000F57AD" w:rsidRPr="005B2C75" w:rsidRDefault="000F57AD" w:rsidP="005B2C75">
      <w:pPr>
        <w:pStyle w:val="paragraph"/>
        <w:spacing w:before="0" w:beforeAutospacing="0" w:after="200" w:afterAutospacing="0" w:line="276" w:lineRule="auto"/>
        <w:textAlignment w:val="baseline"/>
        <w:rPr>
          <w:rStyle w:val="eop"/>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East West Rail (EWR)</w:t>
      </w:r>
      <w:r w:rsidRPr="005B2C75">
        <w:rPr>
          <w:rStyle w:val="eop"/>
          <w:rFonts w:ascii="Source Sans Pro Light" w:eastAsiaTheme="majorEastAsia" w:hAnsi="Source Sans Pro Light" w:cs="Arial"/>
          <w:b/>
          <w:bCs/>
          <w:sz w:val="22"/>
          <w:szCs w:val="22"/>
        </w:rPr>
        <w:t>:</w:t>
      </w:r>
      <w:r w:rsidRPr="005B2C75">
        <w:rPr>
          <w:rStyle w:val="eop"/>
          <w:rFonts w:ascii="Source Sans Pro Light" w:eastAsiaTheme="majorEastAsia" w:hAnsi="Source Sans Pro Light" w:cs="Arial"/>
          <w:sz w:val="22"/>
          <w:szCs w:val="22"/>
        </w:rPr>
        <w:t xml:space="preserve"> </w:t>
      </w:r>
      <w:r w:rsidRPr="005B2C75">
        <w:rPr>
          <w:rFonts w:ascii="Source Sans Pro Light"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EWR is proposing to build an entirely new Eastern Train Care Centre in Fulbourn, with facilities for overnight cleaning and replenishing of up to 6 trains at a time, and both welfare facilities and car parking for staff. The site, which will be located on land to the North of Station Road (behind the small industrial park at Ernest Does), will be accessed via the Queens Farm bend. It is of concern to us that construction traffic, likely to be extensive and over a 3-year period is to be routed from the A11, via Mill Road into Great Wilbraham and then on to Fulbourn.</w:t>
      </w:r>
      <w:r w:rsidRPr="005B2C75">
        <w:rPr>
          <w:rStyle w:val="eop"/>
          <w:rFonts w:ascii="Source Sans Pro Light" w:eastAsiaTheme="majorEastAsia" w:hAnsi="Source Sans Pro Light" w:cs="Arial"/>
          <w:sz w:val="22"/>
          <w:szCs w:val="22"/>
        </w:rPr>
        <w:t> </w:t>
      </w:r>
      <w:r w:rsidRPr="005B2C75">
        <w:rPr>
          <w:rFonts w:ascii="Source Sans Pro Light" w:hAnsi="Source Sans Pro Light" w:cs="Arial"/>
          <w:sz w:val="22"/>
          <w:szCs w:val="22"/>
        </w:rPr>
        <w:t>The Parish Council is engaging closely with EWR during the consultation period, which ends on 9</w:t>
      </w:r>
      <w:r w:rsidRPr="005B2C75">
        <w:rPr>
          <w:rFonts w:ascii="Source Sans Pro Light" w:hAnsi="Source Sans Pro Light" w:cs="Arial"/>
          <w:sz w:val="22"/>
          <w:szCs w:val="22"/>
          <w:vertAlign w:val="superscript"/>
        </w:rPr>
        <w:t>th</w:t>
      </w:r>
      <w:r w:rsidRPr="005B2C75">
        <w:rPr>
          <w:rFonts w:ascii="Source Sans Pro Light" w:hAnsi="Source Sans Pro Light" w:cs="Arial"/>
          <w:sz w:val="22"/>
          <w:szCs w:val="22"/>
        </w:rPr>
        <w:t xml:space="preserve"> June. We will be looking at the route with the EWR project team and providing evidence with an aim of proving to them the unsuitability of this choice.</w:t>
      </w:r>
    </w:p>
    <w:p w14:paraId="4EDBC380" w14:textId="2B4ECE58" w:rsidR="000F57AD" w:rsidRPr="005B2C75" w:rsidRDefault="000F57AD" w:rsidP="005B2C75">
      <w:pPr>
        <w:pStyle w:val="paragraph"/>
        <w:spacing w:before="0" w:beforeAutospacing="0" w:after="200" w:afterAutospacing="0" w:line="276" w:lineRule="auto"/>
        <w:textAlignment w:val="baseline"/>
        <w:rPr>
          <w:rStyle w:val="eop"/>
          <w:rFonts w:ascii="Source Sans Pro Light" w:eastAsiaTheme="majorEastAsia" w:hAnsi="Source Sans Pro Light" w:cs="Arial"/>
          <w:sz w:val="22"/>
          <w:szCs w:val="22"/>
        </w:rPr>
      </w:pPr>
      <w:r w:rsidRPr="005B2C75">
        <w:rPr>
          <w:rStyle w:val="eop"/>
          <w:rFonts w:ascii="Source Sans Pro Light" w:eastAsiaTheme="majorEastAsia" w:hAnsi="Source Sans Pro Light" w:cs="Arial"/>
          <w:b/>
          <w:bCs/>
          <w:sz w:val="22"/>
          <w:szCs w:val="22"/>
        </w:rPr>
        <w:t>School Crossing:</w:t>
      </w:r>
      <w:r w:rsidRPr="005B2C75">
        <w:rPr>
          <w:rStyle w:val="eop"/>
          <w:rFonts w:ascii="Source Sans Pro Light" w:eastAsiaTheme="majorEastAsia"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In October we got the exciting news that our Local Highways Improvement (LHI) application for a Zebra crossing outside the school was finally approved. This is a large and expensive project (up to £100k) of which £25,000 was offered through the LHI by the County Council. However, we were delighted to learn at the end of April that the Active Travel</w:t>
      </w:r>
      <w:r w:rsidR="005B2C75">
        <w:rPr>
          <w:rStyle w:val="normaltextrun"/>
          <w:rFonts w:ascii="Source Sans Pro Light" w:eastAsiaTheme="majorEastAsia" w:hAnsi="Source Sans Pro Light" w:cs="Arial"/>
          <w:sz w:val="22"/>
          <w:szCs w:val="22"/>
          <w:lang w:val="en-US"/>
        </w:rPr>
        <w:t xml:space="preserve"> team has </w:t>
      </w:r>
      <w:r w:rsidRPr="005B2C75">
        <w:rPr>
          <w:rStyle w:val="normaltextrun"/>
          <w:rFonts w:ascii="Source Sans Pro Light" w:eastAsiaTheme="majorEastAsia" w:hAnsi="Source Sans Pro Light" w:cs="Arial"/>
          <w:sz w:val="22"/>
          <w:szCs w:val="22"/>
          <w:lang w:val="en-US"/>
        </w:rPr>
        <w:t xml:space="preserve">offered additional funding of £54,907. Depending on the eventual </w:t>
      </w:r>
      <w:r w:rsidRPr="005B2C75">
        <w:rPr>
          <w:rStyle w:val="normaltextrun"/>
          <w:rFonts w:ascii="Source Sans Pro Light" w:eastAsiaTheme="majorEastAsia" w:hAnsi="Source Sans Pro Light" w:cs="Arial"/>
          <w:sz w:val="22"/>
          <w:szCs w:val="22"/>
          <w:lang w:val="en-US"/>
        </w:rPr>
        <w:lastRenderedPageBreak/>
        <w:t>cost, the shortfall will need to be met by the Parish Council and by fundraising. </w:t>
      </w:r>
      <w:r w:rsidRPr="005B2C75">
        <w:rPr>
          <w:rStyle w:val="eop"/>
          <w:rFonts w:ascii="Source Sans Pro Light" w:eastAsiaTheme="majorEastAsia" w:hAnsi="Source Sans Pro Light" w:cs="Arial"/>
          <w:sz w:val="22"/>
          <w:szCs w:val="22"/>
        </w:rPr>
        <w:t> </w:t>
      </w:r>
    </w:p>
    <w:p w14:paraId="1E2CAEDE" w14:textId="10F5F3B5" w:rsidR="000F57AD" w:rsidRPr="005B2C75" w:rsidRDefault="000F57AD" w:rsidP="005B2C75">
      <w:pPr>
        <w:pStyle w:val="paragraph"/>
        <w:spacing w:before="0" w:beforeAutospacing="0" w:after="200" w:afterAutospacing="0" w:line="276" w:lineRule="auto"/>
        <w:textAlignment w:val="baseline"/>
        <w:rPr>
          <w:rFonts w:ascii="Source Sans Pro Light" w:eastAsiaTheme="majorEastAsia" w:hAnsi="Source Sans Pro Light" w:cs="Arial"/>
          <w:sz w:val="22"/>
          <w:szCs w:val="22"/>
          <w:lang w:val="en-US"/>
        </w:rPr>
      </w:pPr>
      <w:r w:rsidRPr="005B2C75">
        <w:rPr>
          <w:rStyle w:val="eop"/>
          <w:rFonts w:ascii="Source Sans Pro Light" w:eastAsiaTheme="majorEastAsia" w:hAnsi="Source Sans Pro Light" w:cs="Arial"/>
          <w:sz w:val="22"/>
          <w:szCs w:val="22"/>
        </w:rPr>
        <w:t xml:space="preserve">As an interim safety measure, residents may remember that last year, </w:t>
      </w:r>
      <w:r w:rsidRPr="005B2C75">
        <w:rPr>
          <w:rStyle w:val="normaltextrun"/>
          <w:rFonts w:ascii="Source Sans Pro Light" w:eastAsiaTheme="majorEastAsia" w:hAnsi="Source Sans Pro Light" w:cs="Arial"/>
          <w:sz w:val="22"/>
          <w:szCs w:val="22"/>
          <w:lang w:val="en-US"/>
        </w:rPr>
        <w:t xml:space="preserve">after submitting evidence from traffic surveys taken outside the school at arrival and leaving times,  the County Council agreed </w:t>
      </w:r>
      <w:r w:rsidR="005B2C75" w:rsidRPr="005B2C75">
        <w:rPr>
          <w:rStyle w:val="normaltextrun"/>
          <w:rFonts w:ascii="Source Sans Pro Light" w:eastAsiaTheme="majorEastAsia" w:hAnsi="Source Sans Pro Light" w:cs="Arial"/>
          <w:sz w:val="22"/>
          <w:szCs w:val="22"/>
          <w:lang w:val="en-US"/>
        </w:rPr>
        <w:t xml:space="preserve">to pay for a traffic officer (lollipop person) to oversee the </w:t>
      </w:r>
      <w:r w:rsidRPr="005B2C75">
        <w:rPr>
          <w:rStyle w:val="normaltextrun"/>
          <w:rFonts w:ascii="Source Sans Pro Light" w:eastAsiaTheme="majorEastAsia" w:hAnsi="Source Sans Pro Light" w:cs="Arial"/>
          <w:sz w:val="22"/>
          <w:szCs w:val="22"/>
          <w:lang w:val="en-US"/>
        </w:rPr>
        <w:t>children’s arrival in the morning and the Parish Council and School would fund the end of the day session.</w:t>
      </w:r>
      <w:r w:rsidRPr="005B2C75">
        <w:rPr>
          <w:rStyle w:val="eop"/>
          <w:rFonts w:ascii="Source Sans Pro Light" w:eastAsiaTheme="majorEastAsia" w:hAnsi="Source Sans Pro Light" w:cs="Arial"/>
          <w:sz w:val="22"/>
          <w:szCs w:val="22"/>
        </w:rPr>
        <w:t> However,</w:t>
      </w:r>
      <w:r w:rsidRPr="005B2C75">
        <w:rPr>
          <w:rFonts w:ascii="Source Sans Pro Light" w:eastAsiaTheme="majorEastAsia" w:hAnsi="Source Sans Pro Light" w:cs="Arial"/>
          <w:sz w:val="22"/>
          <w:szCs w:val="22"/>
          <w:lang w:val="en-US"/>
        </w:rPr>
        <w:t xml:space="preserve"> </w:t>
      </w:r>
      <w:r w:rsidRPr="005B2C75">
        <w:rPr>
          <w:rStyle w:val="normaltextrun"/>
          <w:rFonts w:ascii="Source Sans Pro Light" w:eastAsiaTheme="majorEastAsia" w:hAnsi="Source Sans Pro Light" w:cs="Arial"/>
          <w:sz w:val="22"/>
          <w:szCs w:val="22"/>
        </w:rPr>
        <w:t>despite extensive advertising we received no applications for the post and so we have been unable to implement this.</w:t>
      </w:r>
    </w:p>
    <w:p w14:paraId="3F355D5B" w14:textId="46931FA0" w:rsidR="005B2C75" w:rsidRPr="005B2C75" w:rsidRDefault="000F57AD" w:rsidP="005B2C75">
      <w:pPr>
        <w:pStyle w:val="paragraph"/>
        <w:spacing w:before="0" w:beforeAutospacing="0" w:after="200" w:afterAutospacing="0" w:line="276" w:lineRule="auto"/>
        <w:textAlignment w:val="baseline"/>
        <w:rPr>
          <w:rStyle w:val="normaltextrun"/>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Traffic speed</w:t>
      </w:r>
      <w:r w:rsidRPr="005B2C75">
        <w:rPr>
          <w:rStyle w:val="eop"/>
          <w:rFonts w:ascii="Source Sans Pro Light" w:eastAsiaTheme="majorEastAsia" w:hAnsi="Source Sans Pro Light" w:cs="Arial"/>
          <w:b/>
          <w:bCs/>
          <w:sz w:val="22"/>
          <w:szCs w:val="22"/>
        </w:rPr>
        <w:t>:</w:t>
      </w:r>
      <w:r w:rsidRPr="005B2C75">
        <w:rPr>
          <w:rStyle w:val="eop"/>
          <w:rFonts w:ascii="Source Sans Pro Light" w:eastAsiaTheme="majorEastAsia"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The 20mph limit, implemented in March 2025, has been instrumental in slowing traffic down as it travels through the village, but there are still vehicles that hit speeds well above 20mph. The data from the MVAS units is proof of this.</w:t>
      </w:r>
      <w:r w:rsidRPr="005B2C75">
        <w:rPr>
          <w:rStyle w:val="eop"/>
          <w:rFonts w:ascii="Source Sans Pro Light" w:eastAsiaTheme="majorEastAsia" w:hAnsi="Source Sans Pro Light" w:cs="Arial"/>
          <w:sz w:val="22"/>
          <w:szCs w:val="22"/>
        </w:rPr>
        <w:t> </w:t>
      </w:r>
      <w:r w:rsidRPr="005B2C75">
        <w:rPr>
          <w:rStyle w:val="normaltextrun"/>
          <w:rFonts w:ascii="Source Sans Pro Light" w:eastAsiaTheme="majorEastAsia" w:hAnsi="Source Sans Pro Light" w:cs="Arial"/>
          <w:sz w:val="22"/>
          <w:szCs w:val="22"/>
          <w:lang w:val="en-US"/>
        </w:rPr>
        <w:t>The MVAS units continue to be moved monthly, under the direction of the TWG. New legislation has made it extremely difficult to use lampposts and so in January we submitted an LHI application for additional posts at various locations on which to mount the devices. </w:t>
      </w:r>
    </w:p>
    <w:p w14:paraId="408A6BF1" w14:textId="153111CC"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sz w:val="22"/>
          <w:szCs w:val="22"/>
          <w:lang w:val="en-US"/>
        </w:rPr>
        <w:t>We continue to consider whether further traffic calming measures may be needed, if drivers persist in flouting the 20mph limit, and urge residents to set an example to others.</w:t>
      </w:r>
      <w:r w:rsidRPr="005B2C75">
        <w:rPr>
          <w:rStyle w:val="eop"/>
          <w:rFonts w:ascii="Source Sans Pro Light" w:eastAsiaTheme="majorEastAsia" w:hAnsi="Source Sans Pro Light" w:cs="Arial"/>
          <w:sz w:val="22"/>
          <w:szCs w:val="22"/>
        </w:rPr>
        <w:t> </w:t>
      </w:r>
    </w:p>
    <w:p w14:paraId="195BC276" w14:textId="2E6C0239"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proofErr w:type="spellStart"/>
      <w:r w:rsidRPr="005B2C75">
        <w:rPr>
          <w:rStyle w:val="normaltextrun"/>
          <w:rFonts w:ascii="Source Sans Pro Light" w:eastAsiaTheme="majorEastAsia" w:hAnsi="Source Sans Pro Light" w:cs="Arial"/>
          <w:b/>
          <w:bCs/>
          <w:sz w:val="22"/>
          <w:szCs w:val="22"/>
          <w:lang w:val="en-US"/>
        </w:rPr>
        <w:t>Speedwatch</w:t>
      </w:r>
      <w:proofErr w:type="spellEnd"/>
      <w:r w:rsidRPr="005B2C75">
        <w:rPr>
          <w:rStyle w:val="eop"/>
          <w:rFonts w:ascii="Source Sans Pro Light" w:eastAsiaTheme="majorEastAsia" w:hAnsi="Source Sans Pro Light" w:cs="Arial"/>
          <w:b/>
          <w:bCs/>
          <w:sz w:val="22"/>
          <w:szCs w:val="22"/>
        </w:rPr>
        <w:t>:</w:t>
      </w:r>
      <w:r w:rsidRPr="005B2C75">
        <w:rPr>
          <w:rStyle w:val="eop"/>
          <w:rFonts w:ascii="Source Sans Pro Light" w:eastAsiaTheme="majorEastAsia"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Our concern about drivers speeding through the village has resulted in the re-establishment of a Community</w:t>
      </w:r>
      <w:r w:rsidR="005B2C75" w:rsidRPr="005B2C75">
        <w:rPr>
          <w:rStyle w:val="normaltextrun"/>
          <w:rFonts w:ascii="Source Sans Pro Light" w:eastAsiaTheme="majorEastAsia" w:hAnsi="Source Sans Pro Light" w:cs="Arial"/>
          <w:sz w:val="22"/>
          <w:szCs w:val="22"/>
          <w:lang w:val="en-US"/>
        </w:rPr>
        <w:t xml:space="preserve"> </w:t>
      </w:r>
      <w:proofErr w:type="spellStart"/>
      <w:r w:rsidRPr="005B2C75">
        <w:rPr>
          <w:rStyle w:val="normaltextrun"/>
          <w:rFonts w:ascii="Source Sans Pro Light" w:eastAsiaTheme="majorEastAsia" w:hAnsi="Source Sans Pro Light" w:cs="Arial"/>
          <w:sz w:val="22"/>
          <w:szCs w:val="22"/>
          <w:lang w:val="en-US"/>
        </w:rPr>
        <w:t>Speedwatch</w:t>
      </w:r>
      <w:proofErr w:type="spellEnd"/>
      <w:r w:rsidRPr="005B2C75">
        <w:rPr>
          <w:rStyle w:val="normaltextrun"/>
          <w:rFonts w:ascii="Source Sans Pro Light" w:eastAsiaTheme="majorEastAsia" w:hAnsi="Source Sans Pro Light" w:cs="Arial"/>
          <w:sz w:val="22"/>
          <w:szCs w:val="22"/>
          <w:lang w:val="en-US"/>
        </w:rPr>
        <w:t> (CSW) group: something used in the village </w:t>
      </w:r>
      <w:r w:rsidR="005B2C75" w:rsidRPr="005B2C75">
        <w:rPr>
          <w:rStyle w:val="normaltextrun"/>
          <w:rFonts w:ascii="Source Sans Pro Light" w:eastAsiaTheme="majorEastAsia" w:hAnsi="Source Sans Pro Light" w:cs="Arial"/>
          <w:sz w:val="22"/>
          <w:szCs w:val="22"/>
          <w:lang w:val="en-US"/>
        </w:rPr>
        <w:t>a few</w:t>
      </w:r>
      <w:r w:rsidRPr="005B2C75">
        <w:rPr>
          <w:rStyle w:val="normaltextrun"/>
          <w:rFonts w:ascii="Source Sans Pro Light" w:eastAsiaTheme="majorEastAsia" w:hAnsi="Source Sans Pro Light" w:cs="Arial"/>
          <w:sz w:val="22"/>
          <w:szCs w:val="22"/>
          <w:lang w:val="en-US"/>
        </w:rPr>
        <w:t> years ago. </w:t>
      </w:r>
      <w:r w:rsidRPr="005B2C75">
        <w:rPr>
          <w:rStyle w:val="eop"/>
          <w:rFonts w:ascii="Source Sans Pro Light" w:eastAsiaTheme="majorEastAsia" w:hAnsi="Source Sans Pro Light" w:cs="Arial"/>
          <w:sz w:val="22"/>
          <w:szCs w:val="22"/>
        </w:rPr>
        <w:t> </w:t>
      </w:r>
      <w:r w:rsidRPr="005B2C75">
        <w:rPr>
          <w:rStyle w:val="normaltextrun"/>
          <w:rFonts w:ascii="Source Sans Pro Light" w:eastAsiaTheme="majorEastAsia" w:hAnsi="Source Sans Pro Light" w:cs="Arial"/>
          <w:sz w:val="22"/>
          <w:szCs w:val="22"/>
          <w:lang w:val="en-US"/>
        </w:rPr>
        <w:t xml:space="preserve">The principal purpose of CSW is to remind drivers of the 20mph limit. The secondary purpose is to record those driving too fast: providing the </w:t>
      </w:r>
      <w:r w:rsidR="005B2C75" w:rsidRPr="005B2C75">
        <w:rPr>
          <w:rStyle w:val="normaltextrun"/>
          <w:rFonts w:ascii="Source Sans Pro Light" w:eastAsiaTheme="majorEastAsia" w:hAnsi="Source Sans Pro Light" w:cs="Arial"/>
          <w:sz w:val="22"/>
          <w:szCs w:val="22"/>
          <w:lang w:val="en-US"/>
        </w:rPr>
        <w:t>p</w:t>
      </w:r>
      <w:r w:rsidRPr="005B2C75">
        <w:rPr>
          <w:rStyle w:val="normaltextrun"/>
          <w:rFonts w:ascii="Source Sans Pro Light" w:eastAsiaTheme="majorEastAsia" w:hAnsi="Source Sans Pro Light" w:cs="Arial"/>
          <w:sz w:val="22"/>
          <w:szCs w:val="22"/>
          <w:lang w:val="en-US"/>
        </w:rPr>
        <w:t>olice with information to add to their database. Persistent offenders receive a written warning; those who continue to flout the law face prosecution.</w:t>
      </w:r>
      <w:r w:rsidRPr="005B2C75">
        <w:rPr>
          <w:rStyle w:val="eop"/>
          <w:rFonts w:ascii="Source Sans Pro Light" w:eastAsiaTheme="majorEastAsia" w:hAnsi="Source Sans Pro Light" w:cs="Arial"/>
          <w:sz w:val="22"/>
          <w:szCs w:val="22"/>
        </w:rPr>
        <w:t> </w:t>
      </w:r>
    </w:p>
    <w:p w14:paraId="5FA9AE79" w14:textId="4F0A4B46"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sz w:val="22"/>
          <w:szCs w:val="22"/>
          <w:lang w:val="en-US"/>
        </w:rPr>
        <w:lastRenderedPageBreak/>
        <w:t>We would like more residents to volunteer to take part in CSW surveys. Training and equipment, including a laser ‘speed gun’, is provided and sessions are limited to no more than 1 hour. </w:t>
      </w:r>
      <w:r w:rsidRPr="005B2C75">
        <w:rPr>
          <w:rStyle w:val="eop"/>
          <w:rFonts w:ascii="Source Sans Pro Light" w:eastAsiaTheme="majorEastAsia" w:hAnsi="Source Sans Pro Light" w:cs="Arial"/>
          <w:sz w:val="22"/>
          <w:szCs w:val="22"/>
        </w:rPr>
        <w:t> </w:t>
      </w:r>
    </w:p>
    <w:p w14:paraId="42F3AA0E" w14:textId="58F68974" w:rsidR="000F57AD" w:rsidRPr="005B2C75" w:rsidRDefault="000F57AD" w:rsidP="005B2C75">
      <w:pPr>
        <w:pStyle w:val="paragraph"/>
        <w:spacing w:before="0" w:beforeAutospacing="0" w:after="200" w:afterAutospacing="0" w:line="276" w:lineRule="auto"/>
        <w:textAlignment w:val="baseline"/>
        <w:rPr>
          <w:rStyle w:val="normaltextrun"/>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Bus service:</w:t>
      </w:r>
      <w:r w:rsidRPr="005B2C75">
        <w:rPr>
          <w:rStyle w:val="normaltextrun"/>
          <w:rFonts w:ascii="Source Sans Pro Light" w:eastAsiaTheme="majorEastAsia" w:hAnsi="Source Sans Pro Light" w:cs="Arial"/>
          <w:sz w:val="22"/>
          <w:szCs w:val="22"/>
          <w:lang w:val="en-US"/>
        </w:rPr>
        <w:t xml:space="preserve"> The T4 bus service, launched in May last year, has proved to be very successful</w:t>
      </w:r>
      <w:r w:rsidR="005B2C75" w:rsidRPr="005B2C75">
        <w:rPr>
          <w:rStyle w:val="normaltextrun"/>
          <w:rFonts w:ascii="Source Sans Pro Light" w:eastAsiaTheme="majorEastAsia" w:hAnsi="Source Sans Pro Light" w:cs="Arial"/>
          <w:sz w:val="22"/>
          <w:szCs w:val="22"/>
          <w:lang w:val="en-US"/>
        </w:rPr>
        <w:t xml:space="preserve"> </w:t>
      </w:r>
      <w:r w:rsidRPr="005B2C75">
        <w:rPr>
          <w:rStyle w:val="normaltextrun"/>
          <w:rFonts w:ascii="Source Sans Pro Light" w:eastAsiaTheme="majorEastAsia" w:hAnsi="Source Sans Pro Light" w:cs="Arial"/>
          <w:sz w:val="22"/>
          <w:szCs w:val="22"/>
          <w:lang w:val="en-US"/>
        </w:rPr>
        <w:t>with hourly buses to and from the village every day except Sundays. Usage is reasonable but Stagecoach keeps the service under review. Whilst the service has been a great benefit to younger people accessing Colleges, and many other non-drivers, we are aware that problems with the service do restrict its use. In June we are planning a questionnaire to look at usage in more details so that we can feedback to Stagecoach as they make adjustments.</w:t>
      </w:r>
    </w:p>
    <w:p w14:paraId="18CFC45D" w14:textId="77777777"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sz w:val="22"/>
          <w:szCs w:val="22"/>
          <w:lang w:val="en-US"/>
        </w:rPr>
        <w:t>The construction of the Zebra crossing will result in the bus stop near the school moving to a new location adjacent to the Recreation ground. The current stop on Church Street, near Church Close, will also be relocated close to the junction with Toft Lane.</w:t>
      </w:r>
      <w:r w:rsidRPr="005B2C75">
        <w:rPr>
          <w:rStyle w:val="eop"/>
          <w:rFonts w:ascii="Source Sans Pro Light" w:eastAsiaTheme="majorEastAsia" w:hAnsi="Source Sans Pro Light" w:cs="Arial"/>
          <w:sz w:val="22"/>
          <w:szCs w:val="22"/>
        </w:rPr>
        <w:t> </w:t>
      </w:r>
    </w:p>
    <w:p w14:paraId="03F8C970" w14:textId="77777777"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Cycleways:</w:t>
      </w:r>
      <w:r w:rsidRPr="005B2C75">
        <w:rPr>
          <w:rStyle w:val="normaltextrun"/>
          <w:rFonts w:ascii="Source Sans Pro Light" w:eastAsiaTheme="majorEastAsia" w:hAnsi="Source Sans Pro Light" w:cs="Arial"/>
          <w:sz w:val="22"/>
          <w:szCs w:val="22"/>
          <w:lang w:val="en-US"/>
        </w:rPr>
        <w:t xml:space="preserve"> We continue to lobby for cycleways to and from Great Wilbraham, working with </w:t>
      </w:r>
      <w:proofErr w:type="spellStart"/>
      <w:r w:rsidRPr="005B2C75">
        <w:rPr>
          <w:rStyle w:val="normaltextrun"/>
          <w:rFonts w:ascii="Source Sans Pro Light" w:eastAsiaTheme="majorEastAsia" w:hAnsi="Source Sans Pro Light" w:cs="Arial"/>
          <w:sz w:val="22"/>
          <w:szCs w:val="22"/>
          <w:lang w:val="en-US"/>
        </w:rPr>
        <w:t>neighbouring</w:t>
      </w:r>
      <w:proofErr w:type="spellEnd"/>
      <w:r w:rsidRPr="005B2C75">
        <w:rPr>
          <w:rStyle w:val="normaltextrun"/>
          <w:rFonts w:ascii="Source Sans Pro Light" w:eastAsiaTheme="majorEastAsia" w:hAnsi="Source Sans Pro Light" w:cs="Arial"/>
          <w:sz w:val="22"/>
          <w:szCs w:val="22"/>
          <w:lang w:val="en-US"/>
        </w:rPr>
        <w:t xml:space="preserve"> villages to enable cyclists to access safely the existing networks running from Fulbourn and Bottisham. </w:t>
      </w:r>
    </w:p>
    <w:p w14:paraId="63B1E77F" w14:textId="2B002ADD" w:rsidR="000F57AD" w:rsidRPr="00295F9D" w:rsidRDefault="000F57AD" w:rsidP="00203636">
      <w:pPr>
        <w:rPr>
          <w:strike/>
          <w:lang w:val="en-US"/>
        </w:rPr>
        <w:sectPr w:rsidR="000F57AD" w:rsidRPr="00295F9D" w:rsidSect="00203636">
          <w:pgSz w:w="8380" w:h="11900"/>
          <w:pgMar w:top="720" w:right="720" w:bottom="720" w:left="720" w:header="720" w:footer="720" w:gutter="0"/>
          <w:pgNumType w:start="1" w:chapStyle="1"/>
          <w:cols w:space="720"/>
          <w:titlePg/>
          <w:docGrid w:linePitch="360"/>
        </w:sectPr>
      </w:pPr>
    </w:p>
    <w:p w14:paraId="6FFCCD81" w14:textId="77777777" w:rsidR="00515718" w:rsidRDefault="00E45B6F" w:rsidP="00B84E04">
      <w:pPr>
        <w:pStyle w:val="Heading1"/>
        <w:numPr>
          <w:ilvl w:val="0"/>
          <w:numId w:val="22"/>
        </w:numPr>
      </w:pPr>
      <w:bookmarkStart w:id="12" w:name="_Toc130836582"/>
      <w:r>
        <w:lastRenderedPageBreak/>
        <w:t xml:space="preserve">Parish </w:t>
      </w:r>
      <w:r w:rsidR="002A5DFF">
        <w:t>a</w:t>
      </w:r>
      <w:r>
        <w:t>ssets</w:t>
      </w:r>
      <w:r w:rsidR="004720A9">
        <w:t xml:space="preserve"> and the village environment</w:t>
      </w:r>
    </w:p>
    <w:p w14:paraId="0AA9BAF9" w14:textId="4C9D44FC" w:rsidR="00320E8F" w:rsidRPr="00886AC1" w:rsidRDefault="00515718" w:rsidP="005B2C75">
      <w:pPr>
        <w:rPr>
          <w:color w:val="000000" w:themeColor="text1"/>
        </w:rPr>
      </w:pPr>
      <w:r w:rsidRPr="00886AC1">
        <w:rPr>
          <w:color w:val="000000" w:themeColor="text1"/>
        </w:rPr>
        <w:t xml:space="preserve">We undertook an annual walk to inspect the village assets and the general environment. </w:t>
      </w:r>
      <w:r w:rsidR="00320E8F" w:rsidRPr="00886AC1">
        <w:rPr>
          <w:color w:val="000000" w:themeColor="text1"/>
        </w:rPr>
        <w:t xml:space="preserve">As well as the land that the Parish owns, important assets include the village sign, benches, the bus shelter, the Parish Council noticeboard, IT and administrative resources, and (purchased this year) a shed for storage of </w:t>
      </w:r>
      <w:proofErr w:type="spellStart"/>
      <w:r w:rsidR="00320E8F" w:rsidRPr="00886AC1">
        <w:rPr>
          <w:color w:val="000000" w:themeColor="text1"/>
        </w:rPr>
        <w:t>SpeedWatch</w:t>
      </w:r>
      <w:proofErr w:type="spellEnd"/>
      <w:r w:rsidR="00320E8F" w:rsidRPr="00886AC1">
        <w:rPr>
          <w:color w:val="000000" w:themeColor="text1"/>
        </w:rPr>
        <w:t xml:space="preserve"> equipment. We would also like to note and thank our Clerk for her important work in inspection and maintenance of the Defibrillator which is situated outside the Memorial Hall. This important equipment must be kept up to date and will require replacement within the next 12 months. The full list of assets and their value for insurance purposes is on the Parish Council website.</w:t>
      </w:r>
    </w:p>
    <w:p w14:paraId="3E703830" w14:textId="77777777" w:rsidR="00BC7122" w:rsidRPr="00886AC1" w:rsidRDefault="00BC7122" w:rsidP="005B2C75">
      <w:pPr>
        <w:rPr>
          <w:color w:val="000000" w:themeColor="text1"/>
        </w:rPr>
      </w:pPr>
      <w:r w:rsidRPr="00254138">
        <w:rPr>
          <w:b/>
          <w:bCs/>
          <w:color w:val="000000" w:themeColor="text1"/>
        </w:rPr>
        <w:t>Village benches:</w:t>
      </w:r>
      <w:r w:rsidRPr="00886AC1">
        <w:rPr>
          <w:color w:val="000000" w:themeColor="text1"/>
        </w:rPr>
        <w:t xml:space="preserve"> This year, following our annual walkabout to check on our Parish assets, our village benches had a well-deserved makeover: cleaned, repaired, and repainted. </w:t>
      </w:r>
    </w:p>
    <w:p w14:paraId="25048260" w14:textId="77777777" w:rsidR="00C41722" w:rsidRPr="00886AC1" w:rsidRDefault="00C41722" w:rsidP="005B2C75">
      <w:pPr>
        <w:textAlignment w:val="baseline"/>
        <w:rPr>
          <w:rFonts w:eastAsia="Times New Roman" w:cs="Times New Roman"/>
          <w:color w:val="000000" w:themeColor="text1"/>
          <w:lang w:eastAsia="en-GB"/>
        </w:rPr>
      </w:pPr>
      <w:r w:rsidRPr="00254138">
        <w:rPr>
          <w:rFonts w:eastAsia="Times New Roman" w:cs="Times New Roman"/>
          <w:b/>
          <w:bCs/>
          <w:color w:val="000000" w:themeColor="text1"/>
          <w:lang w:eastAsia="en-GB"/>
        </w:rPr>
        <w:t>Tree Maintenance:</w:t>
      </w:r>
      <w:r w:rsidRPr="00886AC1">
        <w:rPr>
          <w:rFonts w:eastAsia="Times New Roman" w:cs="Times New Roman"/>
          <w:color w:val="000000" w:themeColor="text1"/>
          <w:lang w:eastAsia="en-GB"/>
        </w:rPr>
        <w:t xml:space="preserve"> We have now carried out all the maintenance work recommended in the last Tree Audit (Oct 2024). We are grateful to the group of volunteers who carried out the ivy removal and mulching required.</w:t>
      </w:r>
    </w:p>
    <w:p w14:paraId="107E631A" w14:textId="77777777" w:rsidR="00BC7122" w:rsidRPr="00886AC1" w:rsidRDefault="00BC7122" w:rsidP="005B2C75">
      <w:pPr>
        <w:textAlignment w:val="baseline"/>
        <w:rPr>
          <w:rFonts w:eastAsia="Times New Roman" w:cs="Times New Roman"/>
          <w:color w:val="000000" w:themeColor="text1"/>
          <w:lang w:eastAsia="en-GB"/>
        </w:rPr>
      </w:pPr>
      <w:r w:rsidRPr="00254138">
        <w:rPr>
          <w:rFonts w:eastAsia="Times New Roman" w:cs="Times New Roman"/>
          <w:b/>
          <w:bCs/>
          <w:color w:val="000000" w:themeColor="text1"/>
          <w:lang w:eastAsia="en-GB"/>
        </w:rPr>
        <w:t>Cemetery:</w:t>
      </w:r>
      <w:r w:rsidRPr="00886AC1">
        <w:rPr>
          <w:rFonts w:eastAsia="Times New Roman" w:cs="Times New Roman"/>
          <w:color w:val="000000" w:themeColor="text1"/>
          <w:lang w:eastAsia="en-GB"/>
        </w:rPr>
        <w:t xml:space="preserve"> We have employed a contractor to manage the hedge along the entrance track and to trim our side of the cemetery/orchard hedge. We are grateful to Wilbraham Estates for topping the cemetery/orchard hedge; also, to a local Community Payback Team for maintenance work in the Cemetery/Orchard - we are hopeful that this could become a regular event.</w:t>
      </w:r>
    </w:p>
    <w:p w14:paraId="0152387D" w14:textId="694A64D9" w:rsidR="00515718" w:rsidRPr="00886AC1" w:rsidRDefault="00D201CA" w:rsidP="00515718">
      <w:pPr>
        <w:rPr>
          <w:color w:val="000000" w:themeColor="text1"/>
        </w:rPr>
      </w:pPr>
      <w:r w:rsidRPr="00886AC1">
        <w:rPr>
          <w:color w:val="000000" w:themeColor="text1"/>
        </w:rPr>
        <w:t xml:space="preserve">Our cemetery working party continued to meet, although thankfully the flooding from previous years has not been repeated. We have met with Highways to hear about their plans for improvements to the drainage of Church Street and Angle End which previously emptied into the </w:t>
      </w:r>
      <w:r w:rsidR="0082111E" w:rsidRPr="00886AC1">
        <w:rPr>
          <w:color w:val="000000" w:themeColor="text1"/>
        </w:rPr>
        <w:t>d</w:t>
      </w:r>
      <w:r w:rsidRPr="00886AC1">
        <w:rPr>
          <w:color w:val="000000" w:themeColor="text1"/>
        </w:rPr>
        <w:t xml:space="preserve">itch alongside the Cemetery drive. </w:t>
      </w:r>
      <w:r w:rsidR="00886AC1" w:rsidRPr="00886AC1">
        <w:rPr>
          <w:color w:val="000000" w:themeColor="text1"/>
        </w:rPr>
        <w:t>We plan</w:t>
      </w:r>
      <w:r w:rsidRPr="00886AC1">
        <w:rPr>
          <w:color w:val="000000" w:themeColor="text1"/>
        </w:rPr>
        <w:t xml:space="preserve"> to extend the ditch and, following </w:t>
      </w:r>
      <w:r w:rsidRPr="00886AC1">
        <w:rPr>
          <w:color w:val="000000" w:themeColor="text1"/>
        </w:rPr>
        <w:lastRenderedPageBreak/>
        <w:t>consultation with the Wildlife Trust</w:t>
      </w:r>
      <w:r w:rsidR="00886AC1" w:rsidRPr="00886AC1">
        <w:rPr>
          <w:color w:val="000000" w:themeColor="text1"/>
        </w:rPr>
        <w:t xml:space="preserve">, </w:t>
      </w:r>
      <w:r w:rsidRPr="00886AC1">
        <w:rPr>
          <w:color w:val="000000" w:themeColor="text1"/>
        </w:rPr>
        <w:t xml:space="preserve">we hope to develop a ‘scrape’ in front of the black poplar </w:t>
      </w:r>
      <w:r w:rsidR="0082111E" w:rsidRPr="00886AC1">
        <w:rPr>
          <w:color w:val="000000" w:themeColor="text1"/>
        </w:rPr>
        <w:t>tree planted</w:t>
      </w:r>
      <w:r w:rsidRPr="00886AC1">
        <w:rPr>
          <w:color w:val="000000" w:themeColor="text1"/>
        </w:rPr>
        <w:t xml:space="preserve"> with species that </w:t>
      </w:r>
      <w:r w:rsidR="0082111E" w:rsidRPr="00886AC1">
        <w:rPr>
          <w:color w:val="000000" w:themeColor="text1"/>
        </w:rPr>
        <w:t>can withstand</w:t>
      </w:r>
      <w:r w:rsidRPr="00886AC1">
        <w:rPr>
          <w:color w:val="000000" w:themeColor="text1"/>
        </w:rPr>
        <w:t xml:space="preserve"> being </w:t>
      </w:r>
      <w:r w:rsidR="0082111E" w:rsidRPr="00886AC1">
        <w:rPr>
          <w:color w:val="000000" w:themeColor="text1"/>
        </w:rPr>
        <w:t>waterlogged.</w:t>
      </w:r>
      <w:r w:rsidRPr="00886AC1">
        <w:rPr>
          <w:color w:val="000000" w:themeColor="text1"/>
        </w:rPr>
        <w:t xml:space="preserve"> I</w:t>
      </w:r>
      <w:r w:rsidR="0082111E" w:rsidRPr="00886AC1">
        <w:rPr>
          <w:color w:val="000000" w:themeColor="text1"/>
        </w:rPr>
        <w:t xml:space="preserve">n </w:t>
      </w:r>
      <w:r w:rsidRPr="00886AC1">
        <w:rPr>
          <w:color w:val="000000" w:themeColor="text1"/>
        </w:rPr>
        <w:t xml:space="preserve">the </w:t>
      </w:r>
      <w:r w:rsidR="0082111E" w:rsidRPr="00886AC1">
        <w:rPr>
          <w:color w:val="000000" w:themeColor="text1"/>
        </w:rPr>
        <w:t>meantime,</w:t>
      </w:r>
      <w:r w:rsidRPr="00886AC1">
        <w:rPr>
          <w:color w:val="000000" w:themeColor="text1"/>
        </w:rPr>
        <w:t xml:space="preserve"> we have tidied the carparking area, </w:t>
      </w:r>
      <w:r w:rsidR="0082111E" w:rsidRPr="00886AC1">
        <w:rPr>
          <w:color w:val="000000" w:themeColor="text1"/>
        </w:rPr>
        <w:t>maintained</w:t>
      </w:r>
      <w:r w:rsidRPr="00886AC1">
        <w:rPr>
          <w:color w:val="000000" w:themeColor="text1"/>
        </w:rPr>
        <w:t xml:space="preserve"> the hedgerows and undertaken a regular programme of </w:t>
      </w:r>
      <w:r w:rsidR="0082111E" w:rsidRPr="00886AC1">
        <w:rPr>
          <w:color w:val="000000" w:themeColor="text1"/>
        </w:rPr>
        <w:t>grass cutting</w:t>
      </w:r>
      <w:r w:rsidRPr="00886AC1">
        <w:rPr>
          <w:color w:val="000000" w:themeColor="text1"/>
        </w:rPr>
        <w:t>.</w:t>
      </w:r>
    </w:p>
    <w:p w14:paraId="12168A3D" w14:textId="422EF31E" w:rsidR="00AA0A35" w:rsidRPr="000B2AE7" w:rsidRDefault="007E212A" w:rsidP="00AA0A35">
      <w:pPr>
        <w:pStyle w:val="Heading1"/>
        <w:numPr>
          <w:ilvl w:val="0"/>
          <w:numId w:val="0"/>
        </w:numPr>
        <w:rPr>
          <w:sz w:val="26"/>
          <w:szCs w:val="26"/>
        </w:rPr>
      </w:pPr>
      <w:r w:rsidRPr="000B2AE7">
        <w:rPr>
          <w:sz w:val="26"/>
          <w:szCs w:val="26"/>
        </w:rPr>
        <w:lastRenderedPageBreak/>
        <w:t>5</w:t>
      </w:r>
      <w:r w:rsidRPr="000B2AE7">
        <w:rPr>
          <w:sz w:val="26"/>
          <w:szCs w:val="26"/>
        </w:rPr>
        <w:tab/>
      </w:r>
      <w:r w:rsidR="00203636" w:rsidRPr="000B2AE7">
        <w:rPr>
          <w:sz w:val="26"/>
          <w:szCs w:val="26"/>
        </w:rPr>
        <w:t>Planning</w:t>
      </w:r>
      <w:bookmarkEnd w:id="12"/>
      <w:r w:rsidR="00AA0A35" w:rsidRPr="000B2AE7">
        <w:rPr>
          <w:sz w:val="26"/>
          <w:szCs w:val="26"/>
        </w:rPr>
        <w:t xml:space="preserve"> and consultations</w:t>
      </w:r>
    </w:p>
    <w:p w14:paraId="7F86DD61" w14:textId="7E108D0D" w:rsidR="00AA0A35" w:rsidRPr="00F9644E" w:rsidRDefault="00E116A4" w:rsidP="00AA0A35">
      <w:pPr>
        <w:rPr>
          <w:color w:val="000000" w:themeColor="text1"/>
        </w:rPr>
      </w:pPr>
      <w:r w:rsidRPr="00E116A4">
        <w:rPr>
          <w:b/>
          <w:bCs/>
          <w:color w:val="000000" w:themeColor="text1"/>
        </w:rPr>
        <w:t>Major consultations</w:t>
      </w:r>
      <w:r>
        <w:rPr>
          <w:color w:val="000000" w:themeColor="text1"/>
        </w:rPr>
        <w:t xml:space="preserve"> </w:t>
      </w:r>
      <w:r w:rsidR="00AA0A35" w:rsidRPr="00F9644E">
        <w:rPr>
          <w:color w:val="000000" w:themeColor="text1"/>
        </w:rPr>
        <w:t xml:space="preserve">2025-26 has been a time of major developments for Cambridge and the wider region and we have looked closely at the various proposals and options to assess potential impact or opportunities for Great Wilbraham and to respond appropriately. We usually work on these with Little Wilbraham and Six Mile Bottom Parish Council. We have also joined meetings and contributed to thinking of local organisations and groups such as the AtoB1102 group concerned with transport down the Burwell to Quy corridor. In this way we have understood some of the wider implications, whilst also being able to feed in the perspective of our village. </w:t>
      </w:r>
    </w:p>
    <w:p w14:paraId="73E7DDD4" w14:textId="1A519128" w:rsidR="00AA0A35" w:rsidRPr="00F9644E" w:rsidRDefault="00AA0A35" w:rsidP="00AA0A35">
      <w:pPr>
        <w:rPr>
          <w:color w:val="000000" w:themeColor="text1"/>
        </w:rPr>
      </w:pPr>
      <w:r w:rsidRPr="00F9644E">
        <w:rPr>
          <w:color w:val="000000" w:themeColor="text1"/>
        </w:rPr>
        <w:t xml:space="preserve">Major consultations have included: Kingsway Solar Park, Cambridge combined planning authority Local Plan, Local Government Reorganisation, the proposed Greater Cambridge Development Corporation, the relocation of the Newmarket Road Park and Ride and East West Rail. Consultations invariably have several stages and all of these proposals are still live – for all it is important to make sure that the Parish Council has a continuing voice, that we feed in our prospective concerns and ideas at an early stage, that we meet and engage with developers, Councils and other organisations with an interest as well as our residents. </w:t>
      </w:r>
      <w:r w:rsidR="00F9644E" w:rsidRPr="00F9644E">
        <w:rPr>
          <w:color w:val="000000" w:themeColor="text1"/>
        </w:rPr>
        <w:t xml:space="preserve"> Most recently we have become concerned with the East West Rail proposals for a Train Care Maintenance Centre at Fulbourn with access for all construction vehicles via Great Wilbraham</w:t>
      </w:r>
    </w:p>
    <w:p w14:paraId="2E56F3ED" w14:textId="70260EB3" w:rsidR="00AA0A35" w:rsidRPr="00F9644E" w:rsidRDefault="00AA0A35" w:rsidP="00AA0A35">
      <w:pPr>
        <w:rPr>
          <w:color w:val="000000" w:themeColor="text1"/>
        </w:rPr>
      </w:pPr>
      <w:r w:rsidRPr="00F9644E">
        <w:rPr>
          <w:color w:val="000000" w:themeColor="text1"/>
        </w:rPr>
        <w:t>Less major consultations have included: Community Infrastructure Levy, Active Travel Hierarchy, South Cambridgeshire Local Food Growing Survey and Anglian Water Cambridge to Rede Strategic Water Pipeline.</w:t>
      </w:r>
    </w:p>
    <w:p w14:paraId="3F245908" w14:textId="1C8AA921" w:rsidR="00AA0A35" w:rsidRPr="00F9644E" w:rsidRDefault="00AA0A35" w:rsidP="00AA0A35">
      <w:pPr>
        <w:rPr>
          <w:color w:val="000000" w:themeColor="text1"/>
        </w:rPr>
      </w:pPr>
      <w:r w:rsidRPr="00E116A4">
        <w:rPr>
          <w:b/>
          <w:bCs/>
          <w:color w:val="000000" w:themeColor="text1"/>
        </w:rPr>
        <w:t>Planning applications</w:t>
      </w:r>
      <w:r w:rsidR="00E116A4" w:rsidRPr="00E116A4">
        <w:rPr>
          <w:b/>
          <w:bCs/>
          <w:color w:val="000000" w:themeColor="text1"/>
        </w:rPr>
        <w:t>.</w:t>
      </w:r>
      <w:r w:rsidR="00E116A4">
        <w:rPr>
          <w:color w:val="000000" w:themeColor="text1"/>
        </w:rPr>
        <w:t xml:space="preserve"> </w:t>
      </w:r>
      <w:r w:rsidRPr="00F9644E">
        <w:rPr>
          <w:color w:val="000000" w:themeColor="text1"/>
        </w:rPr>
        <w:t xml:space="preserve">The usual round of planning applications for properties and land within the village have also been considered through the Parish </w:t>
      </w:r>
      <w:r w:rsidRPr="00F9644E">
        <w:rPr>
          <w:color w:val="000000" w:themeColor="text1"/>
        </w:rPr>
        <w:lastRenderedPageBreak/>
        <w:t>Council meeting process. This has included proposals for extensions, changes to listed buildings, applications for tree works, changes to driveways and one application for a small development of houses behind High Street. These applications are listed on the relevant Parish Council agenda so that members of the public can attend and make representation.  The Parish Council response</w:t>
      </w:r>
      <w:r w:rsidR="00F9644E">
        <w:rPr>
          <w:color w:val="000000" w:themeColor="text1"/>
        </w:rPr>
        <w:t>s</w:t>
      </w:r>
      <w:r w:rsidRPr="00F9644E">
        <w:rPr>
          <w:color w:val="000000" w:themeColor="text1"/>
        </w:rPr>
        <w:t xml:space="preserve"> can be viewed on the South Cambridgeshire Shared Planning Portal.</w:t>
      </w:r>
    </w:p>
    <w:p w14:paraId="1A1EE1FF" w14:textId="77777777" w:rsidR="00AA0A35" w:rsidRDefault="00AA0A35" w:rsidP="00AA0A35"/>
    <w:p w14:paraId="7A33140D" w14:textId="77777777" w:rsidR="00CC2EAB" w:rsidRDefault="00CC2EAB" w:rsidP="00A96DC5"/>
    <w:p w14:paraId="077A325D" w14:textId="77777777" w:rsidR="00CC2EAB" w:rsidRDefault="00CC2EAB" w:rsidP="00A96DC5"/>
    <w:p w14:paraId="4E1E9A80" w14:textId="77777777" w:rsidR="00CC2EAB" w:rsidRDefault="00CC2EAB" w:rsidP="00A96DC5"/>
    <w:p w14:paraId="0A77AF5A" w14:textId="77777777" w:rsidR="00CC2EAB" w:rsidRDefault="00CC2EAB" w:rsidP="00A96DC5"/>
    <w:p w14:paraId="51188CA0" w14:textId="2E0D8E0B" w:rsidR="00CC2EAB" w:rsidRDefault="00CC2EAB" w:rsidP="00A96DC5">
      <w:pPr>
        <w:sectPr w:rsidR="00CC2EAB" w:rsidSect="008F3548">
          <w:pgSz w:w="8380" w:h="11900"/>
          <w:pgMar w:top="720" w:right="720" w:bottom="720" w:left="720" w:header="720" w:footer="720" w:gutter="0"/>
          <w:pgNumType w:start="1" w:chapStyle="1"/>
          <w:cols w:space="720"/>
          <w:titlePg/>
          <w:docGrid w:linePitch="360"/>
        </w:sectPr>
      </w:pPr>
    </w:p>
    <w:p w14:paraId="66407014" w14:textId="2FBB0864" w:rsidR="0008433F" w:rsidRDefault="0008433F" w:rsidP="000C0986">
      <w:pPr>
        <w:pStyle w:val="Heading1"/>
        <w:numPr>
          <w:ilvl w:val="0"/>
          <w:numId w:val="15"/>
        </w:numPr>
      </w:pPr>
      <w:bookmarkStart w:id="13" w:name="_Toc130836583"/>
      <w:r>
        <w:lastRenderedPageBreak/>
        <w:t>Communications</w:t>
      </w:r>
      <w:bookmarkEnd w:id="13"/>
    </w:p>
    <w:p w14:paraId="13C21A40" w14:textId="43E13D40" w:rsidR="00F9644E" w:rsidRPr="00647808" w:rsidRDefault="0006745A" w:rsidP="00F9644E">
      <w:pPr>
        <w:rPr>
          <w:color w:val="242424"/>
        </w:rPr>
      </w:pPr>
      <w:r w:rsidRPr="00515718">
        <w:rPr>
          <w:b/>
          <w:bCs/>
          <w:i/>
          <w:iCs/>
        </w:rPr>
        <w:t xml:space="preserve">Wilbrahams Website </w:t>
      </w:r>
      <w:r w:rsidR="00F9644E" w:rsidRPr="00647808">
        <w:t xml:space="preserve">During the year we moved our </w:t>
      </w:r>
      <w:r w:rsidR="00647808">
        <w:t xml:space="preserve">Parish Council </w:t>
      </w:r>
      <w:r w:rsidR="00F9644E" w:rsidRPr="00647808">
        <w:t xml:space="preserve">website to one provided by Parish Online. This provider specialises in Parish Councils and ensures that the website is compliant on all formal requirements. However, we rapidly became aware that the new system </w:t>
      </w:r>
      <w:r w:rsidR="00F9644E" w:rsidRPr="00647808">
        <w:rPr>
          <w:color w:val="242424"/>
        </w:rPr>
        <w:t xml:space="preserve">lacked the common website and the email notifications that have helped bind the communities of Great Wilbraham, Little Wilbraham and Six Mile Bottom together. Many residents </w:t>
      </w:r>
      <w:r w:rsidR="00F9644E" w:rsidRPr="00647808">
        <w:rPr>
          <w:color w:val="242424"/>
        </w:rPr>
        <w:t xml:space="preserve">and organisations </w:t>
      </w:r>
      <w:r w:rsidR="00F9644E" w:rsidRPr="00647808">
        <w:rPr>
          <w:color w:val="242424"/>
        </w:rPr>
        <w:t>fed back that they</w:t>
      </w:r>
      <w:r w:rsidR="00F9644E" w:rsidRPr="00647808">
        <w:rPr>
          <w:color w:val="242424"/>
        </w:rPr>
        <w:t xml:space="preserve"> </w:t>
      </w:r>
      <w:r w:rsidR="00F9644E" w:rsidRPr="00647808">
        <w:rPr>
          <w:color w:val="242424"/>
        </w:rPr>
        <w:t>missed this valuable resource over the past year, finding it difficult to locate information, connect easily with local groups and organisations, receive updates and shar</w:t>
      </w:r>
      <w:r w:rsidR="00F9644E" w:rsidRPr="00647808">
        <w:rPr>
          <w:color w:val="242424"/>
        </w:rPr>
        <w:t xml:space="preserve">e information </w:t>
      </w:r>
      <w:r w:rsidR="00F9644E" w:rsidRPr="00647808">
        <w:rPr>
          <w:color w:val="242424"/>
        </w:rPr>
        <w:t>on local events.</w:t>
      </w:r>
      <w:r w:rsidR="00F9644E" w:rsidRPr="00647808">
        <w:rPr>
          <w:color w:val="242424"/>
        </w:rPr>
        <w:t xml:space="preserve"> The two Parish Councils have worked together to provide an updated community website</w:t>
      </w:r>
      <w:r w:rsidR="00647808" w:rsidRPr="00647808">
        <w:rPr>
          <w:color w:val="242424"/>
        </w:rPr>
        <w:t>,</w:t>
      </w:r>
      <w:r w:rsidR="00F9644E" w:rsidRPr="00647808">
        <w:rPr>
          <w:color w:val="242424"/>
        </w:rPr>
        <w:t xml:space="preserve"> using the previous Wilbrahams.co.uk domain</w:t>
      </w:r>
      <w:r w:rsidR="00647808" w:rsidRPr="00647808">
        <w:rPr>
          <w:color w:val="242424"/>
        </w:rPr>
        <w:t xml:space="preserve">, </w:t>
      </w:r>
      <w:r w:rsidR="00F9644E" w:rsidRPr="00647808">
        <w:rPr>
          <w:color w:val="242424"/>
        </w:rPr>
        <w:t>which we hope to launch in the summer of 2026.</w:t>
      </w:r>
    </w:p>
    <w:p w14:paraId="711AA5C6" w14:textId="77777777" w:rsidR="0008433F" w:rsidRPr="00647808" w:rsidRDefault="0008433F" w:rsidP="0008433F">
      <w:r w:rsidRPr="00515718">
        <w:rPr>
          <w:b/>
          <w:bCs/>
          <w:i/>
          <w:iCs/>
        </w:rPr>
        <w:t>Warbler</w:t>
      </w:r>
      <w:r w:rsidRPr="00515718">
        <w:rPr>
          <w:i/>
          <w:iCs/>
        </w:rPr>
        <w:t xml:space="preserve"> </w:t>
      </w:r>
      <w:r w:rsidRPr="00515718">
        <w:rPr>
          <w:b/>
          <w:bCs/>
          <w:i/>
          <w:iCs/>
        </w:rPr>
        <w:t>reports.</w:t>
      </w:r>
      <w:r w:rsidRPr="00515718">
        <w:rPr>
          <w:i/>
          <w:iCs/>
        </w:rPr>
        <w:t xml:space="preserve"> </w:t>
      </w:r>
      <w:r w:rsidRPr="00647808">
        <w:t>We have reported to all four editions of the Warbler, providing clear information about our major achievements and our areas of work, and listing upcoming events.</w:t>
      </w:r>
    </w:p>
    <w:p w14:paraId="1A9AF541" w14:textId="6F3D1500" w:rsidR="00295F9D" w:rsidRPr="00515718" w:rsidRDefault="00295F9D" w:rsidP="0008433F">
      <w:pPr>
        <w:rPr>
          <w:i/>
          <w:iCs/>
        </w:rPr>
      </w:pPr>
      <w:r w:rsidRPr="00515718">
        <w:rPr>
          <w:b/>
          <w:bCs/>
          <w:i/>
          <w:iCs/>
        </w:rPr>
        <w:t>Parish Council meetings</w:t>
      </w:r>
      <w:r w:rsidRPr="00647808">
        <w:rPr>
          <w:b/>
          <w:bCs/>
        </w:rPr>
        <w:t xml:space="preserve"> </w:t>
      </w:r>
      <w:r w:rsidRPr="00647808">
        <w:t xml:space="preserve">Our agendas are always displayed on the Wilbrahams website and on the village noticeboard at least 3 working days before our meetings. We have ensured that key information such as road closures and emergency events </w:t>
      </w:r>
      <w:r w:rsidR="00BC6BEB" w:rsidRPr="00647808">
        <w:t xml:space="preserve">is </w:t>
      </w:r>
      <w:r w:rsidRPr="00647808">
        <w:t>posted on the Wilbrahams website.</w:t>
      </w:r>
    </w:p>
    <w:p w14:paraId="622D8FB2" w14:textId="56B8F74A" w:rsidR="0059455F" w:rsidRPr="00515718" w:rsidRDefault="0059455F" w:rsidP="0008433F">
      <w:pPr>
        <w:rPr>
          <w:i/>
          <w:iCs/>
        </w:rPr>
      </w:pPr>
      <w:r w:rsidRPr="00515718">
        <w:rPr>
          <w:b/>
          <w:bCs/>
          <w:i/>
          <w:iCs/>
        </w:rPr>
        <w:t xml:space="preserve">Know your Parish Council Clerk. </w:t>
      </w:r>
      <w:r w:rsidRPr="00647808">
        <w:t xml:space="preserve">Our Parish Council Clerk has attended all Community Coffee mornings during the Autumn and Spring and has engaged in conversation with many </w:t>
      </w:r>
      <w:proofErr w:type="gramStart"/>
      <w:r w:rsidRPr="00647808">
        <w:t>local residents</w:t>
      </w:r>
      <w:proofErr w:type="gramEnd"/>
      <w:r w:rsidRPr="00647808">
        <w:t>.</w:t>
      </w:r>
    </w:p>
    <w:p w14:paraId="3ABFCC64" w14:textId="77777777" w:rsidR="00295F9D" w:rsidRDefault="00295F9D" w:rsidP="0008433F">
      <w:pPr>
        <w:sectPr w:rsidR="00295F9D" w:rsidSect="00203636">
          <w:pgSz w:w="8380" w:h="11900"/>
          <w:pgMar w:top="720" w:right="720" w:bottom="720" w:left="720" w:header="720" w:footer="720" w:gutter="0"/>
          <w:pgNumType w:start="1" w:chapStyle="1"/>
          <w:cols w:space="720"/>
          <w:titlePg/>
          <w:docGrid w:linePitch="360"/>
        </w:sectPr>
      </w:pPr>
    </w:p>
    <w:p w14:paraId="5360ACDE" w14:textId="4AD50D16" w:rsidR="0008433F" w:rsidRDefault="0008433F" w:rsidP="00B84E04">
      <w:pPr>
        <w:pStyle w:val="Heading1"/>
        <w:numPr>
          <w:ilvl w:val="0"/>
          <w:numId w:val="15"/>
        </w:numPr>
      </w:pPr>
      <w:bookmarkStart w:id="14" w:name="_Toc130836585"/>
      <w:r>
        <w:lastRenderedPageBreak/>
        <w:t>Governance</w:t>
      </w:r>
      <w:bookmarkEnd w:id="14"/>
      <w:r w:rsidR="000A5493">
        <w:t xml:space="preserve"> </w:t>
      </w:r>
    </w:p>
    <w:p w14:paraId="63F1746B" w14:textId="58AB520E" w:rsidR="0008433F" w:rsidRDefault="0008433F" w:rsidP="0008433F">
      <w:pPr>
        <w:pStyle w:val="Heading2"/>
      </w:pPr>
      <w:r w:rsidRPr="00CE155E">
        <w:t>Parish Councillors</w:t>
      </w:r>
    </w:p>
    <w:tbl>
      <w:tblPr>
        <w:tblStyle w:val="TableGridLight"/>
        <w:tblW w:w="0" w:type="auto"/>
        <w:tblLook w:val="04A0" w:firstRow="1" w:lastRow="0" w:firstColumn="1" w:lastColumn="0" w:noHBand="0" w:noVBand="1"/>
      </w:tblPr>
      <w:tblGrid>
        <w:gridCol w:w="3685"/>
        <w:gridCol w:w="3245"/>
      </w:tblGrid>
      <w:tr w:rsidR="00225728" w14:paraId="588A5A16" w14:textId="77777777" w:rsidTr="00225728">
        <w:tc>
          <w:tcPr>
            <w:tcW w:w="3685" w:type="dxa"/>
          </w:tcPr>
          <w:p w14:paraId="48169293" w14:textId="3787EB39" w:rsidR="00225728" w:rsidRDefault="00225728" w:rsidP="006F2E34">
            <w:r>
              <w:t>Hilary Burton (Chairman)</w:t>
            </w:r>
          </w:p>
        </w:tc>
        <w:tc>
          <w:tcPr>
            <w:tcW w:w="3245" w:type="dxa"/>
          </w:tcPr>
          <w:p w14:paraId="2501FE6D" w14:textId="7DDF578C" w:rsidR="00225728" w:rsidRDefault="00225728" w:rsidP="006F2E34">
            <w:r w:rsidRPr="00A13877">
              <w:t>James Harmer</w:t>
            </w:r>
            <w:r w:rsidR="00AA0A35">
              <w:t xml:space="preserve"> (to January 2026)</w:t>
            </w:r>
          </w:p>
        </w:tc>
      </w:tr>
      <w:tr w:rsidR="00225728" w14:paraId="1422ACC8" w14:textId="77777777" w:rsidTr="00225728">
        <w:tc>
          <w:tcPr>
            <w:tcW w:w="3685" w:type="dxa"/>
          </w:tcPr>
          <w:p w14:paraId="4EAEEA90" w14:textId="348AD9CB" w:rsidR="00225728" w:rsidRPr="002130BF" w:rsidRDefault="00225728" w:rsidP="006F2E34">
            <w:pPr>
              <w:rPr>
                <w:color w:val="000000" w:themeColor="text1"/>
              </w:rPr>
            </w:pPr>
            <w:r w:rsidRPr="002130BF">
              <w:rPr>
                <w:color w:val="000000" w:themeColor="text1"/>
              </w:rPr>
              <w:t>Christine Page (Vice Chairman)</w:t>
            </w:r>
          </w:p>
        </w:tc>
        <w:tc>
          <w:tcPr>
            <w:tcW w:w="3245" w:type="dxa"/>
          </w:tcPr>
          <w:p w14:paraId="276977B9" w14:textId="581B6737" w:rsidR="00225728" w:rsidRPr="002130BF" w:rsidRDefault="00AA0A35" w:rsidP="006F2E34">
            <w:pPr>
              <w:rPr>
                <w:color w:val="000000" w:themeColor="text1"/>
              </w:rPr>
            </w:pPr>
            <w:r w:rsidRPr="002130BF">
              <w:rPr>
                <w:color w:val="000000" w:themeColor="text1"/>
              </w:rPr>
              <w:t xml:space="preserve">Linda Maurice (from </w:t>
            </w:r>
            <w:r w:rsidR="002130BF" w:rsidRPr="002130BF">
              <w:rPr>
                <w:color w:val="000000" w:themeColor="text1"/>
              </w:rPr>
              <w:t>June 2025)</w:t>
            </w:r>
          </w:p>
        </w:tc>
      </w:tr>
      <w:tr w:rsidR="00225728" w14:paraId="175D87CF" w14:textId="77777777" w:rsidTr="00225728">
        <w:tc>
          <w:tcPr>
            <w:tcW w:w="3685" w:type="dxa"/>
          </w:tcPr>
          <w:p w14:paraId="114B2D74" w14:textId="403228DB" w:rsidR="00225728" w:rsidRPr="00CF2153" w:rsidRDefault="00720FF8" w:rsidP="006F2E34">
            <w:r>
              <w:t>Rob White</w:t>
            </w:r>
            <w:r w:rsidR="00AA0A35">
              <w:t xml:space="preserve"> (Vice Chairman)</w:t>
            </w:r>
          </w:p>
        </w:tc>
        <w:tc>
          <w:tcPr>
            <w:tcW w:w="3245" w:type="dxa"/>
          </w:tcPr>
          <w:p w14:paraId="0C1B88D8" w14:textId="4BAEB5FF" w:rsidR="00225728" w:rsidRPr="00CF2153" w:rsidRDefault="00AA0A35" w:rsidP="006F2E34">
            <w:r>
              <w:t>Noreen Caine (from March 2026)</w:t>
            </w:r>
          </w:p>
        </w:tc>
      </w:tr>
      <w:tr w:rsidR="00E45B6F" w14:paraId="3E8E09C3" w14:textId="77777777" w:rsidTr="00225728">
        <w:tc>
          <w:tcPr>
            <w:tcW w:w="3685" w:type="dxa"/>
          </w:tcPr>
          <w:p w14:paraId="763E8C29" w14:textId="68A05516" w:rsidR="00E45B6F" w:rsidRDefault="00E45B6F" w:rsidP="006F2E34">
            <w:r>
              <w:t xml:space="preserve">Andy Martin </w:t>
            </w:r>
          </w:p>
        </w:tc>
        <w:tc>
          <w:tcPr>
            <w:tcW w:w="3245" w:type="dxa"/>
          </w:tcPr>
          <w:p w14:paraId="5893F0E9" w14:textId="0E6E825E" w:rsidR="00E45B6F" w:rsidRDefault="00E45B6F" w:rsidP="006F2E34"/>
        </w:tc>
      </w:tr>
      <w:tr w:rsidR="00720FF8" w14:paraId="7C500ED8" w14:textId="77777777" w:rsidTr="00225728">
        <w:tc>
          <w:tcPr>
            <w:tcW w:w="3685" w:type="dxa"/>
          </w:tcPr>
          <w:p w14:paraId="2033F041" w14:textId="08BF6493" w:rsidR="00720FF8" w:rsidRDefault="00720FF8" w:rsidP="006F2E34">
            <w:r>
              <w:t xml:space="preserve">Vacancies </w:t>
            </w:r>
            <w:r w:rsidR="00AA0A35">
              <w:t>1</w:t>
            </w:r>
          </w:p>
        </w:tc>
        <w:tc>
          <w:tcPr>
            <w:tcW w:w="3245" w:type="dxa"/>
          </w:tcPr>
          <w:p w14:paraId="0394BE2A" w14:textId="77777777" w:rsidR="00720FF8" w:rsidRDefault="00720FF8" w:rsidP="006F2E34"/>
        </w:tc>
      </w:tr>
    </w:tbl>
    <w:p w14:paraId="0DAA971A" w14:textId="77777777" w:rsidR="00632E63" w:rsidRPr="00632E63" w:rsidRDefault="00632E63" w:rsidP="00632E63">
      <w:pPr>
        <w:sectPr w:rsidR="00632E63" w:rsidRPr="00632E63" w:rsidSect="0008433F">
          <w:footerReference w:type="even" r:id="rId15"/>
          <w:footerReference w:type="default" r:id="rId16"/>
          <w:type w:val="continuous"/>
          <w:pgSz w:w="8380" w:h="11900"/>
          <w:pgMar w:top="720" w:right="720" w:bottom="720" w:left="720" w:header="720" w:footer="720" w:gutter="0"/>
          <w:pgNumType w:start="1" w:chapStyle="1"/>
          <w:cols w:space="720"/>
          <w:titlePg/>
          <w:docGrid w:linePitch="360"/>
        </w:sectPr>
      </w:pPr>
    </w:p>
    <w:p w14:paraId="778C090E" w14:textId="60F4C64B" w:rsidR="0008433F" w:rsidRDefault="0008433F" w:rsidP="00821C4F">
      <w:pPr>
        <w:pStyle w:val="Heading2"/>
        <w:spacing w:before="0"/>
      </w:pPr>
      <w:r>
        <w:t>Parish C</w:t>
      </w:r>
      <w:r w:rsidR="00225728">
        <w:t>l</w:t>
      </w:r>
      <w:r>
        <w:t>erk</w:t>
      </w:r>
    </w:p>
    <w:p w14:paraId="524444E3" w14:textId="2CAF745C" w:rsidR="0008433F" w:rsidRPr="00CE155E" w:rsidRDefault="00D3524A" w:rsidP="0008433F">
      <w:r w:rsidRPr="003B5958">
        <w:t>S</w:t>
      </w:r>
      <w:r w:rsidR="0008433F" w:rsidRPr="003B5958">
        <w:t xml:space="preserve">amantha Chambers-Turner </w:t>
      </w:r>
    </w:p>
    <w:p w14:paraId="20139A66" w14:textId="04C6FD7F" w:rsidR="0008433F" w:rsidRDefault="0008433F" w:rsidP="0008433F">
      <w:pPr>
        <w:pStyle w:val="Heading2"/>
      </w:pPr>
      <w:r>
        <w:t>Tree Warden</w:t>
      </w:r>
    </w:p>
    <w:p w14:paraId="7C67A5EE" w14:textId="77777777" w:rsidR="00821C4F" w:rsidRDefault="0008433F" w:rsidP="008A71D2">
      <w:r>
        <w:t>Nigel Start</w:t>
      </w:r>
    </w:p>
    <w:p w14:paraId="0ACE18C8" w14:textId="77777777" w:rsidR="00D3524A" w:rsidRDefault="00D3524A" w:rsidP="008A71D2">
      <w:pPr>
        <w:rPr>
          <w:b/>
          <w:bCs/>
        </w:rPr>
        <w:sectPr w:rsidR="00D3524A" w:rsidSect="00D3524A">
          <w:type w:val="continuous"/>
          <w:pgSz w:w="8380" w:h="11900"/>
          <w:pgMar w:top="720" w:right="720" w:bottom="720" w:left="720" w:header="720" w:footer="720" w:gutter="0"/>
          <w:pgNumType w:start="1" w:chapStyle="1"/>
          <w:cols w:space="720"/>
          <w:titlePg/>
          <w:docGrid w:linePitch="360"/>
        </w:sectPr>
      </w:pPr>
    </w:p>
    <w:p w14:paraId="748AAA69" w14:textId="6C5749E9" w:rsidR="00101A05" w:rsidRPr="00D3524A" w:rsidRDefault="00101A05" w:rsidP="00D24562">
      <w:pPr>
        <w:pStyle w:val="Heading2"/>
      </w:pPr>
      <w:r w:rsidRPr="00D3524A">
        <w:t>Website assistance</w:t>
      </w:r>
    </w:p>
    <w:p w14:paraId="4D2DBC15" w14:textId="184E2B5E" w:rsidR="00101A05" w:rsidRPr="00101A05" w:rsidRDefault="00101A05" w:rsidP="008A71D2">
      <w:r w:rsidRPr="00101A05">
        <w:t>Siobhan Hall</w:t>
      </w:r>
    </w:p>
    <w:p w14:paraId="685E5A36" w14:textId="6CD74A88" w:rsidR="00080DB0" w:rsidRPr="00080DB0" w:rsidRDefault="00515718" w:rsidP="00080DB0">
      <w:pPr>
        <w:pStyle w:val="Heading2"/>
      </w:pPr>
      <w:r>
        <w:t xml:space="preserve">Governance and </w:t>
      </w:r>
      <w:r w:rsidR="0008433F">
        <w:t xml:space="preserve">Policies </w:t>
      </w:r>
    </w:p>
    <w:p w14:paraId="19A6AEF6" w14:textId="58D85023" w:rsidR="00515718" w:rsidRPr="00647808" w:rsidRDefault="00515718" w:rsidP="00080DB0">
      <w:pPr>
        <w:rPr>
          <w:color w:val="000000" w:themeColor="text1"/>
        </w:rPr>
      </w:pPr>
      <w:r w:rsidRPr="00647808">
        <w:rPr>
          <w:color w:val="000000" w:themeColor="text1"/>
        </w:rPr>
        <w:t xml:space="preserve">Our governance systems and policies are complete and up to date and can be viewed on the Great Wilbraham parish Council website at  </w:t>
      </w:r>
      <w:hyperlink r:id="rId17" w:history="1">
        <w:r w:rsidRPr="00647808">
          <w:rPr>
            <w:rStyle w:val="Hyperlink"/>
            <w:color w:val="000000" w:themeColor="text1"/>
          </w:rPr>
          <w:t>https://greatwilbrahamparishcouncil.gov.uk/page/governance</w:t>
        </w:r>
      </w:hyperlink>
    </w:p>
    <w:p w14:paraId="738137E2" w14:textId="1B517236" w:rsidR="002130BF" w:rsidRPr="000B2AE7" w:rsidRDefault="00515718" w:rsidP="00080DB0">
      <w:pPr>
        <w:rPr>
          <w:color w:val="000000" w:themeColor="text1"/>
        </w:rPr>
        <w:sectPr w:rsidR="002130BF" w:rsidRPr="000B2AE7" w:rsidSect="0008433F">
          <w:type w:val="continuous"/>
          <w:pgSz w:w="8380" w:h="11900"/>
          <w:pgMar w:top="720" w:right="720" w:bottom="720" w:left="720" w:header="720" w:footer="720" w:gutter="0"/>
          <w:pgNumType w:start="1" w:chapStyle="1"/>
          <w:cols w:space="720"/>
          <w:titlePg/>
          <w:docGrid w:linePitch="360"/>
        </w:sectPr>
      </w:pPr>
      <w:r w:rsidRPr="00647808">
        <w:rPr>
          <w:color w:val="000000" w:themeColor="text1"/>
        </w:rPr>
        <w:t>In particular, the following policies have been developed and adopted during this year: Scheme of Delegation, Data Protection and Freedom of Information</w:t>
      </w:r>
    </w:p>
    <w:p w14:paraId="49352F66" w14:textId="77777777" w:rsidR="0063220F" w:rsidRDefault="0063220F" w:rsidP="0008433F">
      <w:pPr>
        <w:pStyle w:val="Heading2"/>
        <w:sectPr w:rsidR="0063220F" w:rsidSect="008A71D2">
          <w:type w:val="continuous"/>
          <w:pgSz w:w="8380" w:h="11900"/>
          <w:pgMar w:top="720" w:right="720" w:bottom="720" w:left="720" w:header="720" w:footer="720" w:gutter="0"/>
          <w:pgNumType w:start="1" w:chapStyle="1"/>
          <w:cols w:space="720"/>
          <w:titlePg/>
          <w:docGrid w:linePitch="360"/>
        </w:sectPr>
      </w:pPr>
    </w:p>
    <w:p w14:paraId="0F43198D" w14:textId="2A56B913" w:rsidR="0008433F" w:rsidRPr="000B2AE7" w:rsidRDefault="0008433F" w:rsidP="000B2AE7">
      <w:pPr>
        <w:rPr>
          <w:rFonts w:ascii="Source Sans Pro SemiBold" w:eastAsiaTheme="majorEastAsia" w:hAnsi="Source Sans Pro SemiBold" w:cstheme="majorBidi"/>
          <w:b/>
          <w:bCs/>
          <w:color w:val="663300" w:themeColor="text2"/>
          <w:sz w:val="26"/>
          <w:szCs w:val="26"/>
        </w:rPr>
      </w:pPr>
      <w:r w:rsidRPr="000B2AE7">
        <w:rPr>
          <w:rFonts w:ascii="Source Sans Pro SemiBold" w:hAnsi="Source Sans Pro SemiBold"/>
          <w:b/>
          <w:bCs/>
          <w:color w:val="663300" w:themeColor="text2"/>
          <w:sz w:val="26"/>
          <w:szCs w:val="26"/>
        </w:rPr>
        <w:t>Committees and working parties</w:t>
      </w:r>
    </w:p>
    <w:p w14:paraId="2AD349C2" w14:textId="141F0702" w:rsidR="0008433F" w:rsidRPr="00647808" w:rsidRDefault="00515718" w:rsidP="00B84E04">
      <w:pPr>
        <w:pStyle w:val="ListParagraph"/>
        <w:spacing w:after="0"/>
        <w:ind w:left="0"/>
        <w:jc w:val="both"/>
        <w:rPr>
          <w:color w:val="000000" w:themeColor="text1"/>
        </w:rPr>
      </w:pPr>
      <w:r w:rsidRPr="00647808">
        <w:rPr>
          <w:color w:val="000000" w:themeColor="text1"/>
        </w:rPr>
        <w:t>T</w:t>
      </w:r>
      <w:r w:rsidR="0008433F" w:rsidRPr="00647808">
        <w:rPr>
          <w:color w:val="000000" w:themeColor="text1"/>
        </w:rPr>
        <w:t>he following committees, working groups, and liaison arrangements</w:t>
      </w:r>
      <w:r w:rsidR="00F65166" w:rsidRPr="00647808">
        <w:rPr>
          <w:color w:val="000000" w:themeColor="text1"/>
        </w:rPr>
        <w:t xml:space="preserve"> </w:t>
      </w:r>
      <w:r w:rsidRPr="00647808">
        <w:rPr>
          <w:color w:val="000000" w:themeColor="text1"/>
        </w:rPr>
        <w:t xml:space="preserve">have continued to work </w:t>
      </w:r>
      <w:r w:rsidR="00F65166" w:rsidRPr="00647808">
        <w:rPr>
          <w:color w:val="000000" w:themeColor="text1"/>
        </w:rPr>
        <w:t>(lead is in</w:t>
      </w:r>
      <w:r w:rsidR="00F65166" w:rsidRPr="00647808">
        <w:rPr>
          <w:b/>
          <w:bCs/>
          <w:color w:val="000000" w:themeColor="text1"/>
        </w:rPr>
        <w:t xml:space="preserve"> bold</w:t>
      </w:r>
      <w:r w:rsidR="00F65166" w:rsidRPr="00647808">
        <w:rPr>
          <w:color w:val="000000" w:themeColor="text1"/>
        </w:rPr>
        <w:t>)</w:t>
      </w:r>
      <w:r w:rsidR="0008433F" w:rsidRPr="00647808">
        <w:rPr>
          <w:color w:val="000000" w:themeColor="text1"/>
        </w:rPr>
        <w:t>:</w:t>
      </w:r>
    </w:p>
    <w:p w14:paraId="3585DD96" w14:textId="77777777" w:rsidR="00B84E04" w:rsidRPr="00647808" w:rsidRDefault="00B84E04" w:rsidP="00B84E04">
      <w:pPr>
        <w:pStyle w:val="ListParagraph"/>
        <w:spacing w:after="0"/>
        <w:ind w:left="0"/>
        <w:jc w:val="both"/>
        <w:rPr>
          <w:color w:val="000000" w:themeColor="text1"/>
        </w:rPr>
      </w:pPr>
    </w:p>
    <w:tbl>
      <w:tblPr>
        <w:tblStyle w:val="TableGridLight"/>
        <w:tblW w:w="0" w:type="auto"/>
        <w:tblLook w:val="04A0" w:firstRow="1" w:lastRow="0" w:firstColumn="1" w:lastColumn="0" w:noHBand="0" w:noVBand="1"/>
      </w:tblPr>
      <w:tblGrid>
        <w:gridCol w:w="3114"/>
        <w:gridCol w:w="3816"/>
      </w:tblGrid>
      <w:tr w:rsidR="0008433F" w:rsidRPr="00647808" w14:paraId="1805C7F1" w14:textId="77777777" w:rsidTr="00080DB0">
        <w:tc>
          <w:tcPr>
            <w:tcW w:w="3114" w:type="dxa"/>
          </w:tcPr>
          <w:p w14:paraId="619B8F03" w14:textId="07061B8A" w:rsidR="0008433F" w:rsidRPr="00647808" w:rsidRDefault="0008433F" w:rsidP="0008433F">
            <w:pPr>
              <w:rPr>
                <w:color w:val="000000" w:themeColor="text1"/>
              </w:rPr>
            </w:pPr>
            <w:r w:rsidRPr="00647808">
              <w:rPr>
                <w:color w:val="000000" w:themeColor="text1"/>
              </w:rPr>
              <w:lastRenderedPageBreak/>
              <w:t>Finance</w:t>
            </w:r>
          </w:p>
        </w:tc>
        <w:tc>
          <w:tcPr>
            <w:tcW w:w="3816" w:type="dxa"/>
          </w:tcPr>
          <w:p w14:paraId="27CA5403" w14:textId="50CF9792" w:rsidR="0008433F" w:rsidRPr="00647808" w:rsidRDefault="0008433F" w:rsidP="0008433F">
            <w:pPr>
              <w:rPr>
                <w:color w:val="000000" w:themeColor="text1"/>
              </w:rPr>
            </w:pPr>
            <w:r w:rsidRPr="00647808">
              <w:rPr>
                <w:color w:val="000000" w:themeColor="text1"/>
              </w:rPr>
              <w:t>Councillors</w:t>
            </w:r>
            <w:r w:rsidRPr="00647808">
              <w:rPr>
                <w:b/>
                <w:bCs/>
                <w:color w:val="000000" w:themeColor="text1"/>
              </w:rPr>
              <w:t xml:space="preserve"> Burton</w:t>
            </w:r>
            <w:r w:rsidRPr="00647808">
              <w:rPr>
                <w:color w:val="000000" w:themeColor="text1"/>
              </w:rPr>
              <w:t>, Page</w:t>
            </w:r>
            <w:r w:rsidR="007F5708" w:rsidRPr="00647808">
              <w:rPr>
                <w:color w:val="000000" w:themeColor="text1"/>
              </w:rPr>
              <w:t xml:space="preserve">, </w:t>
            </w:r>
            <w:r w:rsidR="00120056" w:rsidRPr="00647808">
              <w:rPr>
                <w:color w:val="000000" w:themeColor="text1"/>
              </w:rPr>
              <w:t>a</w:t>
            </w:r>
            <w:r w:rsidR="007F5708" w:rsidRPr="00647808">
              <w:rPr>
                <w:color w:val="000000" w:themeColor="text1"/>
              </w:rPr>
              <w:t>nd White</w:t>
            </w:r>
          </w:p>
        </w:tc>
      </w:tr>
      <w:tr w:rsidR="0008433F" w:rsidRPr="00647808" w14:paraId="29E8A7EB" w14:textId="77777777" w:rsidTr="00080DB0">
        <w:tc>
          <w:tcPr>
            <w:tcW w:w="3114" w:type="dxa"/>
          </w:tcPr>
          <w:p w14:paraId="30D41BA7" w14:textId="458FB09E" w:rsidR="0008433F" w:rsidRPr="00647808" w:rsidRDefault="0008433F" w:rsidP="0008433F">
            <w:pPr>
              <w:rPr>
                <w:color w:val="000000" w:themeColor="text1"/>
              </w:rPr>
            </w:pPr>
            <w:r w:rsidRPr="00647808">
              <w:rPr>
                <w:color w:val="000000" w:themeColor="text1"/>
              </w:rPr>
              <w:t>Highways, Transport &amp; Cycleways</w:t>
            </w:r>
          </w:p>
        </w:tc>
        <w:tc>
          <w:tcPr>
            <w:tcW w:w="3816" w:type="dxa"/>
          </w:tcPr>
          <w:p w14:paraId="5435AADC" w14:textId="27C297C6" w:rsidR="0008433F" w:rsidRPr="00647808" w:rsidRDefault="0008433F" w:rsidP="0008433F">
            <w:pPr>
              <w:rPr>
                <w:color w:val="000000" w:themeColor="text1"/>
              </w:rPr>
            </w:pPr>
            <w:r w:rsidRPr="00647808">
              <w:rPr>
                <w:color w:val="000000" w:themeColor="text1"/>
              </w:rPr>
              <w:t>Councillor</w:t>
            </w:r>
            <w:r w:rsidR="00120056" w:rsidRPr="00647808">
              <w:rPr>
                <w:color w:val="000000" w:themeColor="text1"/>
              </w:rPr>
              <w:t xml:space="preserve">s </w:t>
            </w:r>
            <w:r w:rsidR="00120056" w:rsidRPr="00647808">
              <w:rPr>
                <w:b/>
                <w:bCs/>
                <w:color w:val="000000" w:themeColor="text1"/>
              </w:rPr>
              <w:t>Page,</w:t>
            </w:r>
            <w:r w:rsidR="00120056" w:rsidRPr="00647808">
              <w:rPr>
                <w:color w:val="000000" w:themeColor="text1"/>
              </w:rPr>
              <w:t xml:space="preserve"> Burton and Martin</w:t>
            </w:r>
          </w:p>
        </w:tc>
      </w:tr>
      <w:tr w:rsidR="0008433F" w:rsidRPr="00647808" w14:paraId="7FD56D70" w14:textId="77777777" w:rsidTr="00080DB0">
        <w:tc>
          <w:tcPr>
            <w:tcW w:w="3114" w:type="dxa"/>
          </w:tcPr>
          <w:p w14:paraId="37E1B869" w14:textId="2BE3F7F1" w:rsidR="0008433F" w:rsidRPr="00647808" w:rsidRDefault="0008433F" w:rsidP="0008433F">
            <w:pPr>
              <w:rPr>
                <w:color w:val="000000" w:themeColor="text1"/>
              </w:rPr>
            </w:pPr>
            <w:r w:rsidRPr="00647808">
              <w:rPr>
                <w:color w:val="000000" w:themeColor="text1"/>
              </w:rPr>
              <w:t>Human Resources</w:t>
            </w:r>
          </w:p>
        </w:tc>
        <w:tc>
          <w:tcPr>
            <w:tcW w:w="3816" w:type="dxa"/>
          </w:tcPr>
          <w:p w14:paraId="696C6E6E" w14:textId="555A2694" w:rsidR="0008433F" w:rsidRPr="00647808" w:rsidRDefault="0008433F" w:rsidP="0008433F">
            <w:pPr>
              <w:rPr>
                <w:color w:val="000000" w:themeColor="text1"/>
              </w:rPr>
            </w:pPr>
            <w:r w:rsidRPr="00647808">
              <w:rPr>
                <w:color w:val="000000" w:themeColor="text1"/>
              </w:rPr>
              <w:t xml:space="preserve">Councillors </w:t>
            </w:r>
            <w:r w:rsidRPr="00647808">
              <w:rPr>
                <w:b/>
                <w:bCs/>
                <w:color w:val="000000" w:themeColor="text1"/>
              </w:rPr>
              <w:t>Page</w:t>
            </w:r>
            <w:r w:rsidRPr="00647808">
              <w:rPr>
                <w:color w:val="000000" w:themeColor="text1"/>
              </w:rPr>
              <w:t>, Harmer</w:t>
            </w:r>
          </w:p>
        </w:tc>
      </w:tr>
      <w:tr w:rsidR="0008433F" w:rsidRPr="00647808" w14:paraId="235EB8FD" w14:textId="77777777" w:rsidTr="00080DB0">
        <w:tc>
          <w:tcPr>
            <w:tcW w:w="3114" w:type="dxa"/>
          </w:tcPr>
          <w:p w14:paraId="24CF5313" w14:textId="0888DFA4" w:rsidR="0008433F" w:rsidRPr="00647808" w:rsidRDefault="00120056" w:rsidP="0008433F">
            <w:pPr>
              <w:rPr>
                <w:color w:val="000000" w:themeColor="text1"/>
              </w:rPr>
            </w:pPr>
            <w:r w:rsidRPr="00647808">
              <w:rPr>
                <w:color w:val="000000" w:themeColor="text1"/>
              </w:rPr>
              <w:t xml:space="preserve">Environment </w:t>
            </w:r>
            <w:r w:rsidR="0008433F" w:rsidRPr="00647808">
              <w:rPr>
                <w:color w:val="000000" w:themeColor="text1"/>
              </w:rPr>
              <w:t>&amp; Biodiversity</w:t>
            </w:r>
          </w:p>
        </w:tc>
        <w:tc>
          <w:tcPr>
            <w:tcW w:w="3816" w:type="dxa"/>
          </w:tcPr>
          <w:p w14:paraId="40B2B88C" w14:textId="072E191F" w:rsidR="0008433F" w:rsidRPr="00647808" w:rsidRDefault="0008433F" w:rsidP="0008433F">
            <w:pPr>
              <w:rPr>
                <w:color w:val="000000" w:themeColor="text1"/>
              </w:rPr>
            </w:pPr>
            <w:r w:rsidRPr="00647808">
              <w:rPr>
                <w:color w:val="000000" w:themeColor="text1"/>
              </w:rPr>
              <w:t>Councillors</w:t>
            </w:r>
            <w:r w:rsidRPr="00647808">
              <w:rPr>
                <w:b/>
                <w:bCs/>
                <w:color w:val="000000" w:themeColor="text1"/>
              </w:rPr>
              <w:t xml:space="preserve"> </w:t>
            </w:r>
            <w:r w:rsidR="00120056" w:rsidRPr="00647808">
              <w:rPr>
                <w:b/>
                <w:bCs/>
                <w:color w:val="000000" w:themeColor="text1"/>
              </w:rPr>
              <w:t xml:space="preserve">White, </w:t>
            </w:r>
            <w:r w:rsidR="00120056" w:rsidRPr="00647808">
              <w:rPr>
                <w:color w:val="000000" w:themeColor="text1"/>
              </w:rPr>
              <w:t>Burton and Tree Warden</w:t>
            </w:r>
          </w:p>
        </w:tc>
      </w:tr>
      <w:tr w:rsidR="007F5708" w:rsidRPr="00647808" w14:paraId="1C260BBC" w14:textId="77777777" w:rsidTr="00080DB0">
        <w:tc>
          <w:tcPr>
            <w:tcW w:w="3114" w:type="dxa"/>
          </w:tcPr>
          <w:p w14:paraId="5BDE1E0C" w14:textId="293B1B00" w:rsidR="007F5708" w:rsidRPr="00647808" w:rsidRDefault="007F5708" w:rsidP="0008433F">
            <w:pPr>
              <w:rPr>
                <w:color w:val="000000" w:themeColor="text1"/>
              </w:rPr>
            </w:pPr>
            <w:r w:rsidRPr="00647808">
              <w:rPr>
                <w:color w:val="000000" w:themeColor="text1"/>
              </w:rPr>
              <w:t>Planning</w:t>
            </w:r>
          </w:p>
        </w:tc>
        <w:tc>
          <w:tcPr>
            <w:tcW w:w="3816" w:type="dxa"/>
          </w:tcPr>
          <w:p w14:paraId="73338FF1" w14:textId="478BF87F" w:rsidR="007F5708" w:rsidRPr="00647808" w:rsidRDefault="007F5708" w:rsidP="0008433F">
            <w:pPr>
              <w:rPr>
                <w:color w:val="000000" w:themeColor="text1"/>
              </w:rPr>
            </w:pPr>
            <w:r w:rsidRPr="00647808">
              <w:rPr>
                <w:color w:val="000000" w:themeColor="text1"/>
              </w:rPr>
              <w:t xml:space="preserve">Councillors </w:t>
            </w:r>
            <w:r w:rsidR="000B2AE7" w:rsidRPr="00647808">
              <w:rPr>
                <w:b/>
                <w:bCs/>
                <w:color w:val="000000" w:themeColor="text1"/>
              </w:rPr>
              <w:t>White,</w:t>
            </w:r>
            <w:r w:rsidR="00120056" w:rsidRPr="00647808">
              <w:rPr>
                <w:color w:val="000000" w:themeColor="text1"/>
              </w:rPr>
              <w:t xml:space="preserve"> Burton </w:t>
            </w:r>
            <w:r w:rsidRPr="00647808">
              <w:rPr>
                <w:color w:val="000000" w:themeColor="text1"/>
              </w:rPr>
              <w:t>and Page</w:t>
            </w:r>
          </w:p>
        </w:tc>
      </w:tr>
      <w:tr w:rsidR="007F5708" w:rsidRPr="00647808" w14:paraId="49D4FEF3" w14:textId="77777777" w:rsidTr="00080DB0">
        <w:tc>
          <w:tcPr>
            <w:tcW w:w="3114" w:type="dxa"/>
          </w:tcPr>
          <w:p w14:paraId="2DCC3B09" w14:textId="67802F65" w:rsidR="007F5708" w:rsidRPr="00647808" w:rsidRDefault="007F5708" w:rsidP="0008433F">
            <w:pPr>
              <w:rPr>
                <w:color w:val="000000" w:themeColor="text1"/>
              </w:rPr>
            </w:pPr>
            <w:r w:rsidRPr="00647808">
              <w:rPr>
                <w:color w:val="000000" w:themeColor="text1"/>
              </w:rPr>
              <w:t>Cemetery</w:t>
            </w:r>
          </w:p>
        </w:tc>
        <w:tc>
          <w:tcPr>
            <w:tcW w:w="3816" w:type="dxa"/>
          </w:tcPr>
          <w:p w14:paraId="0F018EEE" w14:textId="42F0BA09" w:rsidR="007F5708" w:rsidRPr="00647808" w:rsidRDefault="007F5708" w:rsidP="0008433F">
            <w:pPr>
              <w:rPr>
                <w:color w:val="000000" w:themeColor="text1"/>
              </w:rPr>
            </w:pPr>
            <w:r w:rsidRPr="00647808">
              <w:rPr>
                <w:color w:val="000000" w:themeColor="text1"/>
              </w:rPr>
              <w:t xml:space="preserve">Councillors </w:t>
            </w:r>
            <w:r w:rsidR="00120056" w:rsidRPr="00647808">
              <w:rPr>
                <w:b/>
                <w:bCs/>
                <w:color w:val="000000" w:themeColor="text1"/>
              </w:rPr>
              <w:t>Burton</w:t>
            </w:r>
            <w:r w:rsidR="00120056" w:rsidRPr="00647808">
              <w:rPr>
                <w:color w:val="000000" w:themeColor="text1"/>
              </w:rPr>
              <w:t>, White, Martin and Tree Warden</w:t>
            </w:r>
          </w:p>
        </w:tc>
      </w:tr>
      <w:tr w:rsidR="00225728" w:rsidRPr="00647808" w14:paraId="4855276C" w14:textId="77777777" w:rsidTr="00080DB0">
        <w:tc>
          <w:tcPr>
            <w:tcW w:w="3114" w:type="dxa"/>
          </w:tcPr>
          <w:p w14:paraId="025DCBDA" w14:textId="2E742FF8" w:rsidR="00225728" w:rsidRPr="00647808" w:rsidRDefault="00225728" w:rsidP="006F2E34">
            <w:pPr>
              <w:rPr>
                <w:color w:val="000000" w:themeColor="text1"/>
              </w:rPr>
            </w:pPr>
            <w:r w:rsidRPr="00647808">
              <w:rPr>
                <w:color w:val="000000" w:themeColor="text1"/>
              </w:rPr>
              <w:t>Communication</w:t>
            </w:r>
            <w:r w:rsidR="00120056" w:rsidRPr="00647808">
              <w:rPr>
                <w:color w:val="000000" w:themeColor="text1"/>
              </w:rPr>
              <w:t xml:space="preserve"> and IT</w:t>
            </w:r>
          </w:p>
        </w:tc>
        <w:tc>
          <w:tcPr>
            <w:tcW w:w="3816" w:type="dxa"/>
          </w:tcPr>
          <w:p w14:paraId="63622C94" w14:textId="2B4F5487" w:rsidR="00225728" w:rsidRPr="00647808" w:rsidRDefault="00225728" w:rsidP="006F2E34">
            <w:pPr>
              <w:rPr>
                <w:color w:val="000000" w:themeColor="text1"/>
              </w:rPr>
            </w:pPr>
            <w:r w:rsidRPr="00647808">
              <w:rPr>
                <w:color w:val="000000" w:themeColor="text1"/>
              </w:rPr>
              <w:t xml:space="preserve">Councillors </w:t>
            </w:r>
            <w:r w:rsidR="00AA0A35" w:rsidRPr="00647808">
              <w:rPr>
                <w:color w:val="000000" w:themeColor="text1"/>
              </w:rPr>
              <w:t>Burton</w:t>
            </w:r>
            <w:r w:rsidR="007F5708" w:rsidRPr="00647808">
              <w:rPr>
                <w:color w:val="000000" w:themeColor="text1"/>
              </w:rPr>
              <w:t xml:space="preserve"> and </w:t>
            </w:r>
            <w:r w:rsidR="007F5708" w:rsidRPr="00647808">
              <w:rPr>
                <w:b/>
                <w:bCs/>
                <w:color w:val="000000" w:themeColor="text1"/>
              </w:rPr>
              <w:t>Harmer</w:t>
            </w:r>
          </w:p>
        </w:tc>
      </w:tr>
      <w:tr w:rsidR="007F5708" w:rsidRPr="00647808" w14:paraId="520C1AF0" w14:textId="77777777" w:rsidTr="00080DB0">
        <w:tc>
          <w:tcPr>
            <w:tcW w:w="3114" w:type="dxa"/>
          </w:tcPr>
          <w:p w14:paraId="0B3B2A8D" w14:textId="61B05C13" w:rsidR="007F5708" w:rsidRPr="00647808" w:rsidRDefault="007F5708" w:rsidP="006F2E34">
            <w:pPr>
              <w:rPr>
                <w:color w:val="000000" w:themeColor="text1"/>
              </w:rPr>
            </w:pPr>
            <w:r w:rsidRPr="00647808">
              <w:rPr>
                <w:color w:val="000000" w:themeColor="text1"/>
              </w:rPr>
              <w:t>Policy</w:t>
            </w:r>
          </w:p>
        </w:tc>
        <w:tc>
          <w:tcPr>
            <w:tcW w:w="3816" w:type="dxa"/>
          </w:tcPr>
          <w:p w14:paraId="77DC1B31" w14:textId="794B50AA" w:rsidR="007F5708" w:rsidRPr="00647808" w:rsidRDefault="007F5708" w:rsidP="00225728">
            <w:pPr>
              <w:pStyle w:val="ListParagraph"/>
              <w:ind w:left="0"/>
              <w:jc w:val="both"/>
              <w:rPr>
                <w:color w:val="000000" w:themeColor="text1"/>
              </w:rPr>
            </w:pPr>
            <w:r w:rsidRPr="00647808">
              <w:rPr>
                <w:color w:val="000000" w:themeColor="text1"/>
              </w:rPr>
              <w:t xml:space="preserve">Councillors Burton, </w:t>
            </w:r>
            <w:r w:rsidRPr="00647808">
              <w:rPr>
                <w:b/>
                <w:bCs/>
                <w:color w:val="000000" w:themeColor="text1"/>
              </w:rPr>
              <w:t>Page</w:t>
            </w:r>
          </w:p>
        </w:tc>
      </w:tr>
    </w:tbl>
    <w:p w14:paraId="39C32625" w14:textId="77777777" w:rsidR="000B2AE7" w:rsidRDefault="000B2AE7" w:rsidP="00225728">
      <w:pPr>
        <w:pStyle w:val="Heading3"/>
        <w:ind w:left="0" w:firstLine="0"/>
        <w:rPr>
          <w:rFonts w:ascii="Source Sans Pro SemiBold" w:hAnsi="Source Sans Pro SemiBold"/>
          <w:color w:val="663300" w:themeColor="text2"/>
          <w:sz w:val="26"/>
          <w:szCs w:val="26"/>
        </w:rPr>
      </w:pPr>
    </w:p>
    <w:p w14:paraId="5AE9EBD6" w14:textId="5A1A307E" w:rsidR="00225728" w:rsidRPr="000B2AE7" w:rsidRDefault="0008433F" w:rsidP="00225728">
      <w:pPr>
        <w:pStyle w:val="Heading3"/>
        <w:ind w:left="0" w:firstLine="0"/>
        <w:rPr>
          <w:rFonts w:ascii="Source Sans Pro SemiBold" w:hAnsi="Source Sans Pro SemiBold"/>
          <w:color w:val="663300" w:themeColor="text2"/>
          <w:sz w:val="26"/>
          <w:szCs w:val="26"/>
        </w:rPr>
      </w:pPr>
      <w:r w:rsidRPr="000B2AE7">
        <w:rPr>
          <w:rFonts w:ascii="Source Sans Pro SemiBold" w:hAnsi="Source Sans Pro SemiBold"/>
          <w:color w:val="663300" w:themeColor="text2"/>
          <w:sz w:val="26"/>
          <w:szCs w:val="26"/>
        </w:rPr>
        <w:t>Representatives</w:t>
      </w:r>
      <w:r w:rsidR="00120056" w:rsidRPr="000B2AE7">
        <w:rPr>
          <w:rFonts w:ascii="Source Sans Pro SemiBold" w:hAnsi="Source Sans Pro SemiBold"/>
          <w:color w:val="663300" w:themeColor="text2"/>
          <w:sz w:val="26"/>
          <w:szCs w:val="26"/>
        </w:rPr>
        <w:t xml:space="preserve">/liaison with </w:t>
      </w:r>
      <w:r w:rsidRPr="000B2AE7">
        <w:rPr>
          <w:rFonts w:ascii="Source Sans Pro SemiBold" w:hAnsi="Source Sans Pro SemiBold"/>
          <w:color w:val="663300" w:themeColor="text2"/>
          <w:sz w:val="26"/>
          <w:szCs w:val="26"/>
        </w:rPr>
        <w:t xml:space="preserve">other </w:t>
      </w:r>
      <w:r w:rsidR="00B84E04" w:rsidRPr="000B2AE7">
        <w:rPr>
          <w:rFonts w:ascii="Source Sans Pro SemiBold" w:hAnsi="Source Sans Pro SemiBold"/>
          <w:color w:val="663300" w:themeColor="text2"/>
          <w:sz w:val="26"/>
          <w:szCs w:val="26"/>
        </w:rPr>
        <w:t>organisations</w:t>
      </w:r>
    </w:p>
    <w:tbl>
      <w:tblPr>
        <w:tblStyle w:val="TableGridLight"/>
        <w:tblW w:w="0" w:type="auto"/>
        <w:tblLook w:val="04A0" w:firstRow="1" w:lastRow="0" w:firstColumn="1" w:lastColumn="0" w:noHBand="0" w:noVBand="1"/>
      </w:tblPr>
      <w:tblGrid>
        <w:gridCol w:w="3114"/>
        <w:gridCol w:w="3816"/>
      </w:tblGrid>
      <w:tr w:rsidR="00225728" w:rsidRPr="00647808" w14:paraId="405A2639" w14:textId="77777777" w:rsidTr="00080DB0">
        <w:tc>
          <w:tcPr>
            <w:tcW w:w="3114" w:type="dxa"/>
          </w:tcPr>
          <w:p w14:paraId="0CB88F43" w14:textId="186464C8" w:rsidR="00225728" w:rsidRPr="00647808" w:rsidRDefault="00225728" w:rsidP="006F2E34">
            <w:pPr>
              <w:rPr>
                <w:color w:val="000000" w:themeColor="text1"/>
              </w:rPr>
            </w:pPr>
            <w:r w:rsidRPr="00647808">
              <w:rPr>
                <w:color w:val="000000" w:themeColor="text1"/>
              </w:rPr>
              <w:t>Memorial Hall</w:t>
            </w:r>
            <w:r w:rsidR="00CB7877" w:rsidRPr="00647808">
              <w:rPr>
                <w:color w:val="000000" w:themeColor="text1"/>
              </w:rPr>
              <w:t xml:space="preserve"> Management Committee</w:t>
            </w:r>
          </w:p>
        </w:tc>
        <w:tc>
          <w:tcPr>
            <w:tcW w:w="3816" w:type="dxa"/>
          </w:tcPr>
          <w:p w14:paraId="1F72DD5B" w14:textId="77777777" w:rsidR="00225728" w:rsidRPr="00647808" w:rsidRDefault="00225728" w:rsidP="006F2E34">
            <w:pPr>
              <w:rPr>
                <w:color w:val="000000" w:themeColor="text1"/>
              </w:rPr>
            </w:pPr>
            <w:r w:rsidRPr="00647808">
              <w:rPr>
                <w:color w:val="000000" w:themeColor="text1"/>
              </w:rPr>
              <w:t xml:space="preserve">Councillor </w:t>
            </w:r>
            <w:r w:rsidR="007F5708" w:rsidRPr="00647808">
              <w:rPr>
                <w:color w:val="000000" w:themeColor="text1"/>
              </w:rPr>
              <w:t>Page</w:t>
            </w:r>
          </w:p>
          <w:p w14:paraId="1F5CA607" w14:textId="1D6A8B3F" w:rsidR="00720FF8" w:rsidRPr="00647808" w:rsidRDefault="00720FF8" w:rsidP="006F2E34">
            <w:pPr>
              <w:rPr>
                <w:color w:val="000000" w:themeColor="text1"/>
              </w:rPr>
            </w:pPr>
          </w:p>
        </w:tc>
      </w:tr>
      <w:tr w:rsidR="00225728" w:rsidRPr="00647808" w14:paraId="664B9B30" w14:textId="77777777" w:rsidTr="00080DB0">
        <w:tc>
          <w:tcPr>
            <w:tcW w:w="3114" w:type="dxa"/>
          </w:tcPr>
          <w:p w14:paraId="5D791DB7" w14:textId="2DE7479A" w:rsidR="00225728" w:rsidRPr="00647808" w:rsidRDefault="00225728" w:rsidP="006F2E34">
            <w:pPr>
              <w:rPr>
                <w:color w:val="000000" w:themeColor="text1"/>
              </w:rPr>
            </w:pPr>
            <w:r w:rsidRPr="00647808">
              <w:rPr>
                <w:color w:val="000000" w:themeColor="text1"/>
              </w:rPr>
              <w:t>Well-brahams</w:t>
            </w:r>
          </w:p>
        </w:tc>
        <w:tc>
          <w:tcPr>
            <w:tcW w:w="3816" w:type="dxa"/>
          </w:tcPr>
          <w:p w14:paraId="0A75DA7D" w14:textId="1C8ECA78" w:rsidR="00225728" w:rsidRPr="00647808" w:rsidRDefault="00225728" w:rsidP="006F2E34">
            <w:pPr>
              <w:pStyle w:val="ListParagraph"/>
              <w:ind w:left="0"/>
              <w:jc w:val="both"/>
              <w:rPr>
                <w:color w:val="000000" w:themeColor="text1"/>
              </w:rPr>
            </w:pPr>
            <w:r w:rsidRPr="00647808">
              <w:rPr>
                <w:color w:val="000000" w:themeColor="text1"/>
              </w:rPr>
              <w:t>Councillor</w:t>
            </w:r>
            <w:r w:rsidR="007F5708" w:rsidRPr="00647808">
              <w:rPr>
                <w:color w:val="000000" w:themeColor="text1"/>
              </w:rPr>
              <w:t xml:space="preserve">s </w:t>
            </w:r>
            <w:r w:rsidRPr="00647808">
              <w:rPr>
                <w:color w:val="000000" w:themeColor="text1"/>
              </w:rPr>
              <w:t>Burton</w:t>
            </w:r>
            <w:r w:rsidR="00720FF8" w:rsidRPr="00647808">
              <w:rPr>
                <w:color w:val="000000" w:themeColor="text1"/>
              </w:rPr>
              <w:t xml:space="preserve"> and Harmer</w:t>
            </w:r>
          </w:p>
        </w:tc>
      </w:tr>
      <w:tr w:rsidR="00225728" w:rsidRPr="00647808" w14:paraId="36F917DC" w14:textId="77777777" w:rsidTr="00080DB0">
        <w:tc>
          <w:tcPr>
            <w:tcW w:w="3114" w:type="dxa"/>
          </w:tcPr>
          <w:p w14:paraId="6EB6D72E" w14:textId="2ADE041A" w:rsidR="00225728" w:rsidRPr="00647808" w:rsidRDefault="00225728" w:rsidP="006F2E34">
            <w:pPr>
              <w:rPr>
                <w:color w:val="000000" w:themeColor="text1"/>
              </w:rPr>
            </w:pPr>
            <w:r w:rsidRPr="00647808">
              <w:rPr>
                <w:color w:val="000000" w:themeColor="text1"/>
              </w:rPr>
              <w:t>Wilbrahams</w:t>
            </w:r>
            <w:r w:rsidR="00CB7877" w:rsidRPr="00647808">
              <w:rPr>
                <w:color w:val="000000" w:themeColor="text1"/>
              </w:rPr>
              <w:t>’</w:t>
            </w:r>
            <w:r w:rsidRPr="00647808">
              <w:rPr>
                <w:color w:val="000000" w:themeColor="text1"/>
              </w:rPr>
              <w:t xml:space="preserve"> Environment Group</w:t>
            </w:r>
          </w:p>
        </w:tc>
        <w:tc>
          <w:tcPr>
            <w:tcW w:w="3816" w:type="dxa"/>
          </w:tcPr>
          <w:p w14:paraId="7769F56C" w14:textId="6D547FFF" w:rsidR="00225728" w:rsidRPr="00647808" w:rsidRDefault="00225728" w:rsidP="006F2E34">
            <w:pPr>
              <w:pStyle w:val="ListParagraph"/>
              <w:ind w:left="0"/>
              <w:jc w:val="both"/>
              <w:rPr>
                <w:color w:val="000000" w:themeColor="text1"/>
              </w:rPr>
            </w:pPr>
            <w:r w:rsidRPr="00647808">
              <w:rPr>
                <w:color w:val="000000" w:themeColor="text1"/>
              </w:rPr>
              <w:t xml:space="preserve">Councillor </w:t>
            </w:r>
            <w:r w:rsidR="007F5708" w:rsidRPr="00647808">
              <w:rPr>
                <w:color w:val="000000" w:themeColor="text1"/>
              </w:rPr>
              <w:t>White</w:t>
            </w:r>
          </w:p>
        </w:tc>
      </w:tr>
      <w:tr w:rsidR="00225728" w:rsidRPr="00647808" w14:paraId="45578A5D" w14:textId="77777777" w:rsidTr="00080DB0">
        <w:tc>
          <w:tcPr>
            <w:tcW w:w="3114" w:type="dxa"/>
          </w:tcPr>
          <w:p w14:paraId="1F2DE0C7" w14:textId="37C66D08" w:rsidR="00225728" w:rsidRPr="00647808" w:rsidRDefault="00120056" w:rsidP="006F2E34">
            <w:pPr>
              <w:rPr>
                <w:color w:val="000000" w:themeColor="text1"/>
              </w:rPr>
            </w:pPr>
            <w:r w:rsidRPr="00647808">
              <w:rPr>
                <w:color w:val="000000" w:themeColor="text1"/>
              </w:rPr>
              <w:t>GW Primary Academy</w:t>
            </w:r>
          </w:p>
        </w:tc>
        <w:tc>
          <w:tcPr>
            <w:tcW w:w="3816" w:type="dxa"/>
          </w:tcPr>
          <w:p w14:paraId="3E14F714" w14:textId="7A10D43E" w:rsidR="00225728" w:rsidRPr="00647808" w:rsidRDefault="00225728" w:rsidP="006F2E34">
            <w:pPr>
              <w:pStyle w:val="ListParagraph"/>
              <w:ind w:left="0"/>
              <w:jc w:val="both"/>
              <w:rPr>
                <w:color w:val="000000" w:themeColor="text1"/>
              </w:rPr>
            </w:pPr>
            <w:r w:rsidRPr="00647808">
              <w:rPr>
                <w:color w:val="000000" w:themeColor="text1"/>
              </w:rPr>
              <w:t xml:space="preserve">Councillor </w:t>
            </w:r>
            <w:r w:rsidR="00720FF8" w:rsidRPr="00647808">
              <w:rPr>
                <w:color w:val="000000" w:themeColor="text1"/>
              </w:rPr>
              <w:t>Page</w:t>
            </w:r>
          </w:p>
        </w:tc>
      </w:tr>
      <w:tr w:rsidR="007F5708" w:rsidRPr="00647808" w14:paraId="765636EA" w14:textId="77777777" w:rsidTr="00080DB0">
        <w:tc>
          <w:tcPr>
            <w:tcW w:w="3114" w:type="dxa"/>
          </w:tcPr>
          <w:p w14:paraId="3DE28A7E" w14:textId="0A8BAEA7" w:rsidR="007F5708" w:rsidRPr="00647808" w:rsidRDefault="007F5708" w:rsidP="006F2E34">
            <w:pPr>
              <w:rPr>
                <w:color w:val="000000" w:themeColor="text1"/>
              </w:rPr>
            </w:pPr>
            <w:r w:rsidRPr="00647808">
              <w:rPr>
                <w:color w:val="000000" w:themeColor="text1"/>
              </w:rPr>
              <w:t>Common Rights Holders</w:t>
            </w:r>
          </w:p>
        </w:tc>
        <w:tc>
          <w:tcPr>
            <w:tcW w:w="3816" w:type="dxa"/>
          </w:tcPr>
          <w:p w14:paraId="36E7D153" w14:textId="39A085D8" w:rsidR="007F5708" w:rsidRPr="00647808" w:rsidRDefault="007F5708" w:rsidP="006F2E34">
            <w:pPr>
              <w:pStyle w:val="ListParagraph"/>
              <w:ind w:left="0"/>
              <w:jc w:val="both"/>
              <w:rPr>
                <w:color w:val="000000" w:themeColor="text1"/>
              </w:rPr>
            </w:pPr>
            <w:r w:rsidRPr="00647808">
              <w:rPr>
                <w:color w:val="000000" w:themeColor="text1"/>
              </w:rPr>
              <w:t>Councillor Page</w:t>
            </w:r>
          </w:p>
        </w:tc>
      </w:tr>
      <w:tr w:rsidR="00120056" w:rsidRPr="00647808" w14:paraId="6B53438A" w14:textId="77777777" w:rsidTr="00080DB0">
        <w:tc>
          <w:tcPr>
            <w:tcW w:w="3114" w:type="dxa"/>
          </w:tcPr>
          <w:p w14:paraId="591A9246" w14:textId="01B14030" w:rsidR="00120056" w:rsidRPr="00647808" w:rsidRDefault="00120056" w:rsidP="006F2E34">
            <w:pPr>
              <w:rPr>
                <w:color w:val="000000" w:themeColor="text1"/>
              </w:rPr>
            </w:pPr>
            <w:r w:rsidRPr="00647808">
              <w:rPr>
                <w:color w:val="000000" w:themeColor="text1"/>
              </w:rPr>
              <w:t>Little Wilbraham and Six Mile Bottom Parish Council</w:t>
            </w:r>
          </w:p>
        </w:tc>
        <w:tc>
          <w:tcPr>
            <w:tcW w:w="3816" w:type="dxa"/>
          </w:tcPr>
          <w:p w14:paraId="6B6A628A" w14:textId="1000D149" w:rsidR="00120056" w:rsidRPr="00647808" w:rsidRDefault="00120056" w:rsidP="006F2E34">
            <w:pPr>
              <w:pStyle w:val="ListParagraph"/>
              <w:ind w:left="0"/>
              <w:jc w:val="both"/>
              <w:rPr>
                <w:color w:val="000000" w:themeColor="text1"/>
              </w:rPr>
            </w:pPr>
            <w:r w:rsidRPr="00647808">
              <w:rPr>
                <w:color w:val="000000" w:themeColor="text1"/>
              </w:rPr>
              <w:t>Councillor Burton</w:t>
            </w:r>
          </w:p>
        </w:tc>
      </w:tr>
    </w:tbl>
    <w:p w14:paraId="7F634D9D" w14:textId="77777777" w:rsidR="000B2AE7" w:rsidRDefault="000B2AE7" w:rsidP="000B2AE7"/>
    <w:p w14:paraId="7C8FBF10" w14:textId="426387F3" w:rsidR="0008433F" w:rsidRPr="000B2AE7" w:rsidRDefault="00B84E04" w:rsidP="000B2AE7">
      <w:pPr>
        <w:rPr>
          <w:rFonts w:ascii="Source Sans Pro SemiBold" w:eastAsiaTheme="majorEastAsia" w:hAnsi="Source Sans Pro SemiBold" w:cstheme="majorBidi"/>
          <w:b/>
          <w:bCs/>
          <w:color w:val="663300" w:themeColor="text2"/>
          <w:sz w:val="26"/>
          <w:szCs w:val="26"/>
        </w:rPr>
      </w:pPr>
      <w:r w:rsidRPr="000B2AE7">
        <w:rPr>
          <w:rFonts w:ascii="Source Sans Pro SemiBold" w:hAnsi="Source Sans Pro SemiBold"/>
          <w:b/>
          <w:bCs/>
          <w:color w:val="663300" w:themeColor="text2"/>
          <w:sz w:val="26"/>
          <w:szCs w:val="26"/>
        </w:rPr>
        <w:t>T</w:t>
      </w:r>
      <w:r w:rsidR="0008433F" w:rsidRPr="000B2AE7">
        <w:rPr>
          <w:rFonts w:ascii="Source Sans Pro SemiBold" w:hAnsi="Source Sans Pro SemiBold"/>
          <w:b/>
          <w:bCs/>
          <w:color w:val="663300" w:themeColor="text2"/>
          <w:sz w:val="26"/>
          <w:szCs w:val="26"/>
        </w:rPr>
        <w:t>raining</w:t>
      </w:r>
    </w:p>
    <w:p w14:paraId="31A1CE56" w14:textId="0061297A" w:rsidR="0008433F" w:rsidRPr="009E003B" w:rsidRDefault="0008433F" w:rsidP="0008433F">
      <w:pPr>
        <w:spacing w:after="0"/>
      </w:pPr>
      <w:r w:rsidRPr="009E003B">
        <w:t>Councillors have undertaken training as follows:</w:t>
      </w:r>
    </w:p>
    <w:tbl>
      <w:tblPr>
        <w:tblStyle w:val="TableGridLight"/>
        <w:tblW w:w="0" w:type="auto"/>
        <w:tblLayout w:type="fixed"/>
        <w:tblLook w:val="04A0" w:firstRow="1" w:lastRow="0" w:firstColumn="1" w:lastColumn="0" w:noHBand="0" w:noVBand="1"/>
      </w:tblPr>
      <w:tblGrid>
        <w:gridCol w:w="2695"/>
        <w:gridCol w:w="4235"/>
      </w:tblGrid>
      <w:tr w:rsidR="00821C4F" w:rsidRPr="009E003B" w14:paraId="43B5408A" w14:textId="77777777" w:rsidTr="00821C4F">
        <w:tc>
          <w:tcPr>
            <w:tcW w:w="2695" w:type="dxa"/>
          </w:tcPr>
          <w:p w14:paraId="5BFD0E98" w14:textId="23FF789E" w:rsidR="00821C4F" w:rsidRPr="009E003B" w:rsidRDefault="00821C4F" w:rsidP="006F2E34">
            <w:r w:rsidRPr="009E003B">
              <w:t>Sam Chambers-Turner (Clerk)</w:t>
            </w:r>
          </w:p>
        </w:tc>
        <w:tc>
          <w:tcPr>
            <w:tcW w:w="4235" w:type="dxa"/>
          </w:tcPr>
          <w:p w14:paraId="1625D050" w14:textId="1B6CBF50" w:rsidR="00821C4F" w:rsidRPr="009E003B" w:rsidRDefault="00821C4F" w:rsidP="006F2E34">
            <w:pPr>
              <w:pStyle w:val="ListParagraph"/>
              <w:ind w:left="0"/>
              <w:jc w:val="both"/>
            </w:pPr>
          </w:p>
        </w:tc>
      </w:tr>
    </w:tbl>
    <w:p w14:paraId="46C05C95" w14:textId="61DE3B10" w:rsidR="0008433F" w:rsidRPr="000B2AE7" w:rsidRDefault="0008433F" w:rsidP="0008433F">
      <w:pPr>
        <w:pStyle w:val="Heading2"/>
        <w:rPr>
          <w:bCs w:val="0"/>
        </w:rPr>
      </w:pPr>
      <w:r w:rsidRPr="000B2AE7">
        <w:rPr>
          <w:bCs w:val="0"/>
        </w:rPr>
        <w:lastRenderedPageBreak/>
        <w:t>Number of meetings</w:t>
      </w:r>
      <w:r w:rsidR="00295F9D" w:rsidRPr="000B2AE7">
        <w:rPr>
          <w:bCs w:val="0"/>
        </w:rPr>
        <w:t xml:space="preserve"> </w:t>
      </w:r>
    </w:p>
    <w:p w14:paraId="6B48F33A" w14:textId="332F06AA" w:rsidR="00821C4F" w:rsidRPr="00647808" w:rsidRDefault="00352343" w:rsidP="0008433F">
      <w:pPr>
        <w:rPr>
          <w:color w:val="000000" w:themeColor="text1"/>
        </w:rPr>
        <w:sectPr w:rsidR="00821C4F" w:rsidRPr="00647808" w:rsidSect="008A71D2">
          <w:type w:val="continuous"/>
          <w:pgSz w:w="8380" w:h="11900"/>
          <w:pgMar w:top="720" w:right="720" w:bottom="720" w:left="720" w:header="720" w:footer="720" w:gutter="0"/>
          <w:pgNumType w:start="1" w:chapStyle="1"/>
          <w:cols w:space="720"/>
          <w:titlePg/>
          <w:docGrid w:linePitch="360"/>
        </w:sectPr>
      </w:pPr>
      <w:r w:rsidRPr="00647808">
        <w:rPr>
          <w:color w:val="000000" w:themeColor="text1"/>
        </w:rPr>
        <w:t>Since 1 April 202</w:t>
      </w:r>
      <w:r w:rsidR="00515718" w:rsidRPr="00647808">
        <w:rPr>
          <w:color w:val="000000" w:themeColor="text1"/>
        </w:rPr>
        <w:t xml:space="preserve">5 </w:t>
      </w:r>
      <w:r w:rsidRPr="00647808">
        <w:rPr>
          <w:color w:val="000000" w:themeColor="text1"/>
        </w:rPr>
        <w:t>w</w:t>
      </w:r>
      <w:r w:rsidR="0008433F" w:rsidRPr="00647808">
        <w:rPr>
          <w:color w:val="000000" w:themeColor="text1"/>
        </w:rPr>
        <w:t xml:space="preserve">e have held </w:t>
      </w:r>
      <w:r w:rsidR="00515718" w:rsidRPr="00647808">
        <w:rPr>
          <w:color w:val="000000" w:themeColor="text1"/>
        </w:rPr>
        <w:t>6</w:t>
      </w:r>
      <w:r w:rsidR="0008433F" w:rsidRPr="00647808">
        <w:rPr>
          <w:color w:val="000000" w:themeColor="text1"/>
        </w:rPr>
        <w:t xml:space="preserve"> full Parish Council meetings</w:t>
      </w:r>
      <w:r w:rsidR="00877C5C" w:rsidRPr="00647808">
        <w:rPr>
          <w:color w:val="000000" w:themeColor="text1"/>
        </w:rPr>
        <w:t xml:space="preserve">, </w:t>
      </w:r>
      <w:r w:rsidRPr="00647808">
        <w:rPr>
          <w:color w:val="000000" w:themeColor="text1"/>
        </w:rPr>
        <w:t xml:space="preserve">and </w:t>
      </w:r>
      <w:r w:rsidR="00515718" w:rsidRPr="00647808">
        <w:rPr>
          <w:color w:val="000000" w:themeColor="text1"/>
        </w:rPr>
        <w:t>two</w:t>
      </w:r>
      <w:r w:rsidRPr="00647808">
        <w:rPr>
          <w:color w:val="000000" w:themeColor="text1"/>
        </w:rPr>
        <w:t xml:space="preserve"> extraordinary meeting</w:t>
      </w:r>
      <w:r w:rsidR="00515718" w:rsidRPr="00647808">
        <w:rPr>
          <w:color w:val="000000" w:themeColor="text1"/>
        </w:rPr>
        <w:t>s.</w:t>
      </w:r>
    </w:p>
    <w:p w14:paraId="3AE78822" w14:textId="1DC38DC1" w:rsidR="00821C4F" w:rsidRDefault="00821C4F" w:rsidP="00B84E04">
      <w:pPr>
        <w:pStyle w:val="Heading1"/>
        <w:numPr>
          <w:ilvl w:val="0"/>
          <w:numId w:val="15"/>
        </w:numPr>
      </w:pPr>
      <w:bookmarkStart w:id="15" w:name="_Toc130836586"/>
      <w:bookmarkStart w:id="16" w:name="OLE_LINK1"/>
      <w:bookmarkStart w:id="17" w:name="OLE_LINK2"/>
      <w:r>
        <w:lastRenderedPageBreak/>
        <w:t>Finance</w:t>
      </w:r>
      <w:bookmarkEnd w:id="15"/>
    </w:p>
    <w:p w14:paraId="1489A0FC" w14:textId="1FFFAA26" w:rsidR="00130FF4" w:rsidRPr="000B2AE7" w:rsidRDefault="00B6290A" w:rsidP="000B2AE7">
      <w:pPr>
        <w:pStyle w:val="Heading2"/>
        <w:rPr>
          <w:rFonts w:ascii="Source Sans Pro Light" w:hAnsi="Source Sans Pro Light"/>
          <w:bCs w:val="0"/>
          <w:sz w:val="22"/>
          <w:szCs w:val="22"/>
        </w:rPr>
      </w:pPr>
      <w:r w:rsidRPr="000B2AE7">
        <w:rPr>
          <w:rFonts w:ascii="Source Sans Pro Light" w:hAnsi="Source Sans Pro Light"/>
          <w:b/>
          <w:sz w:val="22"/>
          <w:szCs w:val="22"/>
        </w:rPr>
        <w:t xml:space="preserve">Our </w:t>
      </w:r>
      <w:r w:rsidR="00A8190B" w:rsidRPr="000B2AE7">
        <w:rPr>
          <w:rFonts w:ascii="Source Sans Pro Light" w:hAnsi="Source Sans Pro Light"/>
          <w:b/>
          <w:sz w:val="22"/>
          <w:szCs w:val="22"/>
        </w:rPr>
        <w:t>Income</w:t>
      </w:r>
      <w:r w:rsidR="000B2AE7" w:rsidRPr="000B2AE7">
        <w:rPr>
          <w:rFonts w:ascii="Source Sans Pro Light" w:hAnsi="Source Sans Pro Light"/>
          <w:bCs w:val="0"/>
          <w:sz w:val="22"/>
          <w:szCs w:val="22"/>
        </w:rPr>
        <w:t xml:space="preserve">. </w:t>
      </w:r>
      <w:r w:rsidRPr="000B2AE7">
        <w:rPr>
          <w:rFonts w:ascii="Source Sans Pro Light" w:hAnsi="Source Sans Pro Light"/>
          <w:bCs w:val="0"/>
          <w:color w:val="000000" w:themeColor="text1"/>
          <w:sz w:val="22"/>
          <w:szCs w:val="22"/>
        </w:rPr>
        <w:t>202</w:t>
      </w:r>
      <w:r w:rsidR="00647808" w:rsidRPr="000B2AE7">
        <w:rPr>
          <w:rFonts w:ascii="Source Sans Pro Light" w:hAnsi="Source Sans Pro Light"/>
          <w:bCs w:val="0"/>
          <w:color w:val="000000" w:themeColor="text1"/>
          <w:sz w:val="22"/>
          <w:szCs w:val="22"/>
        </w:rPr>
        <w:t>5</w:t>
      </w:r>
      <w:r w:rsidRPr="000B2AE7">
        <w:rPr>
          <w:rFonts w:ascii="Source Sans Pro Light" w:hAnsi="Source Sans Pro Light"/>
          <w:bCs w:val="0"/>
          <w:color w:val="000000" w:themeColor="text1"/>
          <w:sz w:val="22"/>
          <w:szCs w:val="22"/>
        </w:rPr>
        <w:t>/</w:t>
      </w:r>
      <w:r w:rsidR="00647808" w:rsidRPr="000B2AE7">
        <w:rPr>
          <w:rFonts w:ascii="Source Sans Pro Light" w:hAnsi="Source Sans Pro Light"/>
          <w:bCs w:val="0"/>
          <w:color w:val="000000" w:themeColor="text1"/>
          <w:sz w:val="22"/>
          <w:szCs w:val="22"/>
        </w:rPr>
        <w:t>26</w:t>
      </w:r>
      <w:r w:rsidRPr="000B2AE7">
        <w:rPr>
          <w:rFonts w:ascii="Source Sans Pro Light" w:hAnsi="Source Sans Pro Light"/>
          <w:bCs w:val="0"/>
          <w:color w:val="000000" w:themeColor="text1"/>
          <w:sz w:val="22"/>
          <w:szCs w:val="22"/>
        </w:rPr>
        <w:t xml:space="preserve"> precept was </w:t>
      </w:r>
      <w:r w:rsidR="00657417" w:rsidRPr="000B2AE7">
        <w:rPr>
          <w:rFonts w:ascii="Source Sans Pro Light" w:hAnsi="Source Sans Pro Light"/>
          <w:bCs w:val="0"/>
          <w:color w:val="000000" w:themeColor="text1"/>
          <w:sz w:val="22"/>
          <w:szCs w:val="22"/>
        </w:rPr>
        <w:t>£</w:t>
      </w:r>
      <w:r w:rsidR="00647808" w:rsidRPr="000B2AE7">
        <w:rPr>
          <w:rFonts w:ascii="Source Sans Pro Light" w:hAnsi="Source Sans Pro Light"/>
          <w:bCs w:val="0"/>
          <w:color w:val="000000" w:themeColor="text1"/>
          <w:sz w:val="22"/>
          <w:szCs w:val="22"/>
        </w:rPr>
        <w:t>38,500</w:t>
      </w:r>
      <w:r w:rsidRPr="000B2AE7">
        <w:rPr>
          <w:rFonts w:ascii="Source Sans Pro Light" w:hAnsi="Source Sans Pro Light"/>
          <w:bCs w:val="0"/>
          <w:color w:val="000000" w:themeColor="text1"/>
          <w:sz w:val="22"/>
          <w:szCs w:val="22"/>
        </w:rPr>
        <w:t xml:space="preserve"> and this accounts for 8</w:t>
      </w:r>
      <w:r w:rsidR="00647808" w:rsidRPr="000B2AE7">
        <w:rPr>
          <w:rFonts w:ascii="Source Sans Pro Light" w:hAnsi="Source Sans Pro Light"/>
          <w:bCs w:val="0"/>
          <w:color w:val="000000" w:themeColor="text1"/>
          <w:sz w:val="22"/>
          <w:szCs w:val="22"/>
        </w:rPr>
        <w:t>0</w:t>
      </w:r>
      <w:r w:rsidRPr="000B2AE7">
        <w:rPr>
          <w:rFonts w:ascii="Source Sans Pro Light" w:hAnsi="Source Sans Pro Light"/>
          <w:bCs w:val="0"/>
          <w:color w:val="000000" w:themeColor="text1"/>
          <w:sz w:val="22"/>
          <w:szCs w:val="22"/>
        </w:rPr>
        <w:t>% of our income</w:t>
      </w:r>
      <w:r w:rsidR="002B503D" w:rsidRPr="000B2AE7">
        <w:rPr>
          <w:rFonts w:ascii="Source Sans Pro Light" w:hAnsi="Source Sans Pro Light"/>
          <w:bCs w:val="0"/>
          <w:color w:val="000000" w:themeColor="text1"/>
          <w:sz w:val="22"/>
          <w:szCs w:val="22"/>
        </w:rPr>
        <w:t xml:space="preserve"> of £</w:t>
      </w:r>
      <w:r w:rsidR="00647808" w:rsidRPr="000B2AE7">
        <w:rPr>
          <w:rFonts w:ascii="Source Sans Pro Light" w:hAnsi="Source Sans Pro Light"/>
          <w:bCs w:val="0"/>
          <w:color w:val="000000" w:themeColor="text1"/>
          <w:sz w:val="22"/>
          <w:szCs w:val="22"/>
        </w:rPr>
        <w:t>47,845</w:t>
      </w:r>
      <w:r w:rsidRPr="000B2AE7">
        <w:rPr>
          <w:rFonts w:ascii="Source Sans Pro Light" w:hAnsi="Source Sans Pro Light"/>
          <w:bCs w:val="0"/>
          <w:color w:val="000000" w:themeColor="text1"/>
          <w:sz w:val="22"/>
          <w:szCs w:val="22"/>
        </w:rPr>
        <w:t xml:space="preserve">, with the rest </w:t>
      </w:r>
      <w:r w:rsidR="002B503D" w:rsidRPr="000B2AE7">
        <w:rPr>
          <w:rFonts w:ascii="Source Sans Pro Light" w:hAnsi="Source Sans Pro Light"/>
          <w:bCs w:val="0"/>
          <w:color w:val="000000" w:themeColor="text1"/>
          <w:sz w:val="22"/>
          <w:szCs w:val="22"/>
        </w:rPr>
        <w:t xml:space="preserve">being </w:t>
      </w:r>
      <w:r w:rsidRPr="000B2AE7">
        <w:rPr>
          <w:rFonts w:ascii="Source Sans Pro Light" w:hAnsi="Source Sans Pro Light"/>
          <w:bCs w:val="0"/>
          <w:color w:val="000000" w:themeColor="text1"/>
          <w:sz w:val="22"/>
          <w:szCs w:val="22"/>
        </w:rPr>
        <w:t>made up from land and allotment rentals, burials in the Parish Cemetery, bank interest and County Council contributions to grass cutting</w:t>
      </w:r>
      <w:r w:rsidR="000B2AE7" w:rsidRPr="000B2AE7">
        <w:rPr>
          <w:rFonts w:ascii="Source Sans Pro Light" w:hAnsi="Source Sans Pro Light"/>
          <w:bCs w:val="0"/>
          <w:color w:val="000000" w:themeColor="text1"/>
          <w:sz w:val="22"/>
          <w:szCs w:val="22"/>
        </w:rPr>
        <w:t xml:space="preserve"> (</w:t>
      </w:r>
      <w:r w:rsidRPr="000B2AE7">
        <w:rPr>
          <w:rFonts w:ascii="Source Sans Pro Light" w:hAnsi="Source Sans Pro Light"/>
          <w:bCs w:val="0"/>
          <w:color w:val="000000" w:themeColor="text1"/>
          <w:sz w:val="22"/>
          <w:szCs w:val="22"/>
        </w:rPr>
        <w:t>since we contract with our own provider</w:t>
      </w:r>
      <w:r w:rsidR="000B2AE7" w:rsidRPr="000B2AE7">
        <w:rPr>
          <w:rFonts w:ascii="Source Sans Pro Light" w:hAnsi="Source Sans Pro Light"/>
          <w:bCs w:val="0"/>
          <w:color w:val="000000" w:themeColor="text1"/>
          <w:sz w:val="22"/>
          <w:szCs w:val="22"/>
        </w:rPr>
        <w:t>)</w:t>
      </w:r>
      <w:r w:rsidRPr="000B2AE7">
        <w:rPr>
          <w:rFonts w:ascii="Source Sans Pro Light" w:hAnsi="Source Sans Pro Light"/>
          <w:bCs w:val="0"/>
          <w:color w:val="000000" w:themeColor="text1"/>
          <w:sz w:val="22"/>
          <w:szCs w:val="22"/>
        </w:rPr>
        <w:t>.</w:t>
      </w:r>
    </w:p>
    <w:p w14:paraId="5C33DF5B" w14:textId="77777777" w:rsidR="00647808" w:rsidRPr="0003079C" w:rsidRDefault="00647808" w:rsidP="0003079C">
      <w:pPr>
        <w:spacing w:after="0" w:line="240" w:lineRule="auto"/>
        <w:jc w:val="center"/>
        <w:rPr>
          <w:rFonts w:ascii="Times New Roman" w:eastAsia="Times New Roman" w:hAnsi="Times New Roman" w:cs="Times New Roman"/>
          <w:sz w:val="24"/>
          <w:szCs w:val="24"/>
          <w:lang w:eastAsia="en-GB"/>
        </w:rPr>
      </w:pPr>
    </w:p>
    <w:p w14:paraId="2250FADF" w14:textId="69AB1B6F" w:rsidR="00B6290A" w:rsidRPr="000B2AE7" w:rsidRDefault="00657417" w:rsidP="00B6290A">
      <w:pPr>
        <w:rPr>
          <w:rFonts w:ascii="Source Sans Pro SemiBold" w:eastAsiaTheme="majorEastAsia" w:hAnsi="Source Sans Pro SemiBold" w:cstheme="majorBidi"/>
          <w:bCs/>
          <w:color w:val="663300" w:themeColor="text2"/>
          <w:sz w:val="26"/>
          <w:szCs w:val="26"/>
        </w:rPr>
      </w:pPr>
      <w:r w:rsidRPr="000B2AE7">
        <w:rPr>
          <w:b/>
          <w:bCs/>
          <w:color w:val="663300" w:themeColor="text2"/>
        </w:rPr>
        <w:t>Expenditure</w:t>
      </w:r>
      <w:r w:rsidR="000B2AE7" w:rsidRPr="000B2AE7">
        <w:rPr>
          <w:rFonts w:ascii="Source Sans Pro SemiBold" w:eastAsiaTheme="majorEastAsia" w:hAnsi="Source Sans Pro SemiBold" w:cstheme="majorBidi"/>
          <w:b/>
          <w:bCs/>
          <w:color w:val="663300" w:themeColor="text2"/>
        </w:rPr>
        <w:t>.</w:t>
      </w:r>
      <w:r w:rsidR="000B2AE7" w:rsidRPr="000B2AE7">
        <w:rPr>
          <w:rFonts w:ascii="Source Sans Pro SemiBold" w:eastAsiaTheme="majorEastAsia" w:hAnsi="Source Sans Pro SemiBold" w:cstheme="majorBidi"/>
          <w:bCs/>
          <w:color w:val="663300" w:themeColor="text2"/>
          <w:sz w:val="26"/>
          <w:szCs w:val="26"/>
        </w:rPr>
        <w:t xml:space="preserve"> </w:t>
      </w:r>
      <w:r w:rsidR="00A8190B">
        <w:t>Our total expenditure was £</w:t>
      </w:r>
      <w:r w:rsidR="000B2AE7">
        <w:t>30,112 with</w:t>
      </w:r>
      <w:r w:rsidR="00A8190B">
        <w:t xml:space="preserve"> some monies being set aside for expected expenses in the forthcoming year. </w:t>
      </w:r>
      <w:r w:rsidR="00B6290A">
        <w:t xml:space="preserve">Expenditure is more widely spread including that required for the extensive work of our Clerk and other administration including audit and office expenses, room hire, website, Warbler and other printing, subscriptions and </w:t>
      </w:r>
      <w:r w:rsidR="00A8190B">
        <w:t>affiliations</w:t>
      </w:r>
      <w:r w:rsidR="00B6290A">
        <w:t>,</w:t>
      </w:r>
      <w:r w:rsidR="00A8190B">
        <w:t xml:space="preserve"> </w:t>
      </w:r>
      <w:r w:rsidR="00647808">
        <w:t xml:space="preserve">upkeep of trees and verges including the perimeter of Recreation Ground (4,899), Grants (£1,600) </w:t>
      </w:r>
      <w:r w:rsidR="00B6290A">
        <w:t>and the payment of the public works loan taken out for the rebuilding of the Memorial Hall</w:t>
      </w:r>
      <w:r w:rsidR="00647808">
        <w:t xml:space="preserve"> (£4,730)</w:t>
      </w:r>
      <w:r w:rsidR="00A8190B">
        <w:t xml:space="preserve">. </w:t>
      </w:r>
      <w:r w:rsidR="00B6290A">
        <w:t xml:space="preserve"> </w:t>
      </w:r>
    </w:p>
    <w:p w14:paraId="6BCC93DA" w14:textId="77777777" w:rsidR="00B6290A" w:rsidRPr="00B6290A" w:rsidRDefault="00B6290A" w:rsidP="00B6290A"/>
    <w:p w14:paraId="40DADBF6" w14:textId="0965BD4F" w:rsidR="00657417" w:rsidRDefault="00657417" w:rsidP="00DA072A">
      <w:pPr>
        <w:jc w:val="center"/>
        <w:sectPr w:rsidR="00657417" w:rsidSect="00821C4F">
          <w:pgSz w:w="8380" w:h="11900"/>
          <w:pgMar w:top="720" w:right="720" w:bottom="720" w:left="720" w:header="720" w:footer="720" w:gutter="0"/>
          <w:pgNumType w:start="1" w:chapStyle="1"/>
          <w:cols w:space="720"/>
          <w:titlePg/>
          <w:docGrid w:linePitch="360"/>
        </w:sectPr>
      </w:pPr>
    </w:p>
    <w:bookmarkEnd w:id="16"/>
    <w:bookmarkEnd w:id="17"/>
    <w:p w14:paraId="7A18292E" w14:textId="1B65F6BC" w:rsidR="00751CD4" w:rsidRDefault="00F442FF" w:rsidP="00B84E04">
      <w:pPr>
        <w:pStyle w:val="Heading1"/>
        <w:numPr>
          <w:ilvl w:val="0"/>
          <w:numId w:val="15"/>
        </w:numPr>
      </w:pPr>
      <w:r>
        <w:lastRenderedPageBreak/>
        <w:t xml:space="preserve">Volunteer to help </w:t>
      </w:r>
      <w:r w:rsidR="00B84E04">
        <w:t xml:space="preserve">in </w:t>
      </w:r>
      <w:r>
        <w:t>the village</w:t>
      </w:r>
    </w:p>
    <w:p w14:paraId="79737043" w14:textId="0E034EDE" w:rsidR="008A71D2" w:rsidRPr="000B2AE7" w:rsidRDefault="00693198" w:rsidP="008A71D2">
      <w:pPr>
        <w:rPr>
          <w:b/>
          <w:bCs/>
          <w:color w:val="000000" w:themeColor="text1"/>
        </w:rPr>
      </w:pPr>
      <w:r>
        <w:t>There is lots happening in Great Wilbraham – together we can make it a better place to live, both for our residents and for the environment. We are limited only by the number of people willing and able to help.</w:t>
      </w:r>
      <w:r w:rsidR="00B84E04">
        <w:t xml:space="preserve"> </w:t>
      </w:r>
      <w:r w:rsidR="00B84E04" w:rsidRPr="000B2AE7">
        <w:rPr>
          <w:b/>
          <w:bCs/>
          <w:color w:val="000000" w:themeColor="text1"/>
        </w:rPr>
        <w:t xml:space="preserve">We have </w:t>
      </w:r>
      <w:r w:rsidR="00DA5EE9" w:rsidRPr="000B2AE7">
        <w:rPr>
          <w:b/>
          <w:bCs/>
          <w:color w:val="000000" w:themeColor="text1"/>
        </w:rPr>
        <w:t xml:space="preserve">one vacancy for a </w:t>
      </w:r>
      <w:r w:rsidR="00B84E04" w:rsidRPr="000B2AE7">
        <w:rPr>
          <w:b/>
          <w:bCs/>
          <w:color w:val="000000" w:themeColor="text1"/>
        </w:rPr>
        <w:t>Parish Councillor.</w:t>
      </w:r>
    </w:p>
    <w:p w14:paraId="4C1151E6" w14:textId="51494609" w:rsidR="002202C4" w:rsidRDefault="00693198" w:rsidP="008A71D2">
      <w:r>
        <w:t>If you would be willing to help in any way – and particularly if you have special interests or skills, please let us know.</w:t>
      </w:r>
    </w:p>
    <w:p w14:paraId="779C5591" w14:textId="2210A0A3" w:rsidR="002202C4" w:rsidRDefault="002202C4" w:rsidP="008A71D2">
      <w:r>
        <w:t>Also – please come along to our Parish Council meetings and have your say.</w:t>
      </w:r>
    </w:p>
    <w:p w14:paraId="5CA6C0FC" w14:textId="14AC71BF" w:rsidR="008A71D2" w:rsidRPr="00D24562" w:rsidRDefault="008A71D2" w:rsidP="00B84E04">
      <w:pPr>
        <w:pStyle w:val="Heading1"/>
        <w:numPr>
          <w:ilvl w:val="0"/>
          <w:numId w:val="15"/>
        </w:numPr>
      </w:pPr>
      <w:r w:rsidRPr="00D24562">
        <w:lastRenderedPageBreak/>
        <w:t>Contact details</w:t>
      </w:r>
    </w:p>
    <w:p w14:paraId="04466D20" w14:textId="7ECF6921" w:rsidR="008A71D2" w:rsidRDefault="008A71D2" w:rsidP="008A71D2">
      <w:r>
        <w:t xml:space="preserve">Hilary Burton (Chairman): </w:t>
      </w:r>
      <w:hyperlink r:id="rId18" w:history="1">
        <w:r w:rsidR="00E2713C" w:rsidRPr="00F25075">
          <w:rPr>
            <w:rStyle w:val="Hyperlink"/>
          </w:rPr>
          <w:t>hilary.burton@greatwilbrahamparishcouncil.gov.uk</w:t>
        </w:r>
      </w:hyperlink>
    </w:p>
    <w:p w14:paraId="1CD5157B" w14:textId="140286CE" w:rsidR="008A71D2" w:rsidRDefault="008A71D2" w:rsidP="008A71D2">
      <w:pPr>
        <w:rPr>
          <w:rStyle w:val="Hyperlink"/>
        </w:rPr>
      </w:pPr>
      <w:r>
        <w:t xml:space="preserve">Sam Chambers-Turner (Clerk): </w:t>
      </w:r>
      <w:r w:rsidRPr="00E2713C">
        <w:t>c</w:t>
      </w:r>
      <w:r w:rsidR="00E2713C">
        <w:t>lerk@greatwilbrahamparishcouncil.gov.uk</w:t>
      </w:r>
    </w:p>
    <w:p w14:paraId="2DAB8052" w14:textId="6C0D3CBC" w:rsidR="008A71D2" w:rsidRDefault="008A71D2" w:rsidP="008A71D2">
      <w:r>
        <w:t>This report is available for download from the Wilbrahams website</w:t>
      </w:r>
      <w:r w:rsidR="004C07A2">
        <w:t>.</w:t>
      </w:r>
    </w:p>
    <w:p w14:paraId="3A864706" w14:textId="77777777" w:rsidR="008A71D2" w:rsidRPr="008A71D2" w:rsidRDefault="008A71D2" w:rsidP="008A71D2"/>
    <w:sectPr w:rsidR="008A71D2" w:rsidRPr="008A71D2" w:rsidSect="00203636">
      <w:headerReference w:type="first" r:id="rId19"/>
      <w:pgSz w:w="8380" w:h="11900"/>
      <w:pgMar w:top="720" w:right="720" w:bottom="720" w:left="72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6AD1A" w14:textId="77777777" w:rsidR="00753B4E" w:rsidRDefault="00753B4E" w:rsidP="00B50699">
      <w:pPr>
        <w:spacing w:after="0" w:line="240" w:lineRule="auto"/>
      </w:pPr>
      <w:r>
        <w:separator/>
      </w:r>
    </w:p>
  </w:endnote>
  <w:endnote w:type="continuationSeparator" w:id="0">
    <w:p w14:paraId="45A027C5" w14:textId="77777777" w:rsidR="00753B4E" w:rsidRDefault="00753B4E" w:rsidP="00B50699">
      <w:pPr>
        <w:spacing w:after="0" w:line="240" w:lineRule="auto"/>
      </w:pPr>
      <w:r>
        <w:continuationSeparator/>
      </w:r>
    </w:p>
  </w:endnote>
  <w:endnote w:type="continuationNotice" w:id="1">
    <w:p w14:paraId="45AE57BC" w14:textId="77777777" w:rsidR="00753B4E" w:rsidRDefault="00753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Table Header">
    <w:altName w:val="Cambria"/>
    <w:panose1 w:val="020B0604020202020204"/>
    <w:charset w:val="00"/>
    <w:family w:val="roman"/>
    <w:pitch w:val="default"/>
  </w:font>
  <w:font w:name="Times New Roman (Body CS)">
    <w:altName w:val="Times New Roman"/>
    <w:panose1 w:val="020B06040202020202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3595082"/>
      <w:docPartObj>
        <w:docPartGallery w:val="Page Numbers (Bottom of Page)"/>
        <w:docPartUnique/>
      </w:docPartObj>
    </w:sdtPr>
    <w:sdtContent>
      <w:p w14:paraId="1C9B6975" w14:textId="0017B9B5" w:rsidR="00B218C8" w:rsidRDefault="00B218C8" w:rsidP="00E400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35B52" w14:textId="77777777" w:rsidR="00B218C8" w:rsidRDefault="00B218C8" w:rsidP="00B218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7E1A" w14:textId="40C306DF" w:rsidR="00956EA9" w:rsidRDefault="00956EA9" w:rsidP="00B218C8">
    <w:pPr>
      <w:pStyle w:val="Footer"/>
      <w:ind w:right="360"/>
      <w:rPr>
        <w:noProof/>
      </w:rPr>
    </w:pPr>
    <w:r>
      <w:tab/>
    </w:r>
    <w:r>
      <w:tab/>
    </w:r>
  </w:p>
  <w:p w14:paraId="129DA61B" w14:textId="77777777" w:rsidR="00956EA9" w:rsidRDefault="00956EA9" w:rsidP="009B14D3">
    <w:pPr>
      <w:pStyle w:val="Footer"/>
      <w:rPr>
        <w:noProof/>
      </w:rPr>
    </w:pPr>
  </w:p>
  <w:p w14:paraId="44FA1A9F" w14:textId="5A270A54" w:rsidR="00956EA9" w:rsidRPr="009B14D3" w:rsidRDefault="00956EA9" w:rsidP="009B14D3">
    <w:pPr>
      <w:pStyle w:val="Footer"/>
      <w:rPr>
        <w:sz w:val="16"/>
        <w:szCs w:val="16"/>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745FA" w14:textId="77777777" w:rsidR="001371A4" w:rsidRPr="009B14D3" w:rsidRDefault="00956EA9" w:rsidP="001371A4">
    <w:pPr>
      <w:pStyle w:val="Footer"/>
      <w:rPr>
        <w:sz w:val="16"/>
        <w:szCs w:val="16"/>
      </w:rPr>
    </w:pPr>
    <w:r>
      <w:tab/>
    </w:r>
    <w:r>
      <w:tab/>
    </w:r>
  </w:p>
  <w:p w14:paraId="425462EF" w14:textId="77777777" w:rsidR="00956EA9" w:rsidRPr="009B14D3" w:rsidRDefault="00956EA9">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2FDA" w14:textId="77777777" w:rsidR="00314459" w:rsidRDefault="00314459" w:rsidP="00B218C8">
    <w:pPr>
      <w:pStyle w:val="Footer"/>
      <w:ind w:right="360"/>
      <w:rPr>
        <w:noProof/>
      </w:rPr>
    </w:pPr>
    <w:r>
      <w:tab/>
    </w:r>
    <w:r>
      <w:tab/>
    </w:r>
  </w:p>
  <w:p w14:paraId="36358215" w14:textId="77777777" w:rsidR="00314459" w:rsidRDefault="00314459" w:rsidP="009B14D3">
    <w:pPr>
      <w:pStyle w:val="Footer"/>
      <w:rPr>
        <w:noProof/>
      </w:rPr>
    </w:pPr>
  </w:p>
  <w:p w14:paraId="3DCC28D6" w14:textId="77777777" w:rsidR="00314459" w:rsidRPr="009B14D3" w:rsidRDefault="00314459" w:rsidP="009B14D3">
    <w:pPr>
      <w:pStyle w:val="Footer"/>
      <w:rPr>
        <w:sz w:val="16"/>
        <w:szCs w:val="16"/>
      </w:rPr>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922B" w14:textId="0DA4D17B" w:rsidR="00B57C3D" w:rsidRPr="009B14D3" w:rsidRDefault="00B57C3D" w:rsidP="00DA072A">
    <w:pPr>
      <w:pStyle w:val="Footer"/>
      <w:tabs>
        <w:tab w:val="clear" w:pos="4680"/>
        <w:tab w:val="clear" w:pos="9360"/>
        <w:tab w:val="right" w:pos="6930"/>
      </w:tabs>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35CFA" w14:textId="77777777" w:rsidR="0008433F" w:rsidRDefault="000843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722D1DE" w14:textId="77777777" w:rsidR="0008433F" w:rsidRDefault="0008433F" w:rsidP="00536CD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BBA9" w14:textId="369463C2" w:rsidR="00DA072A" w:rsidRDefault="00DA072A" w:rsidP="00DA072A">
    <w:pPr>
      <w:pStyle w:val="Footer"/>
      <w:tabs>
        <w:tab w:val="clear" w:pos="4680"/>
        <w:tab w:val="clear" w:pos="9360"/>
        <w:tab w:val="right" w:pos="6940"/>
      </w:tabs>
      <w:rPr>
        <w:noProof/>
      </w:rPr>
    </w:pPr>
    <w:r>
      <w:rPr>
        <w:sz w:val="16"/>
        <w:szCs w:val="16"/>
      </w:rPr>
      <w:tab/>
    </w:r>
  </w:p>
  <w:p w14:paraId="4DE69C49" w14:textId="75C3EC3B" w:rsidR="0008433F" w:rsidRPr="008A71D2" w:rsidRDefault="00DA072A" w:rsidP="00DA072A">
    <w:pPr>
      <w:pStyle w:val="Footer"/>
      <w:tabs>
        <w:tab w:val="clear" w:pos="4680"/>
        <w:tab w:val="clear" w:pos="9360"/>
        <w:tab w:val="right" w:pos="6930"/>
      </w:tabs>
      <w:rPr>
        <w:sz w:val="16"/>
        <w:szCs w:val="16"/>
      </w:rPr>
    </w:pP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37DC4" w14:textId="77777777" w:rsidR="00753B4E" w:rsidRDefault="00753B4E" w:rsidP="00B50699">
      <w:pPr>
        <w:spacing w:after="0" w:line="240" w:lineRule="auto"/>
      </w:pPr>
      <w:r>
        <w:separator/>
      </w:r>
    </w:p>
  </w:footnote>
  <w:footnote w:type="continuationSeparator" w:id="0">
    <w:p w14:paraId="6C302D66" w14:textId="77777777" w:rsidR="00753B4E" w:rsidRDefault="00753B4E" w:rsidP="00B50699">
      <w:pPr>
        <w:spacing w:after="0" w:line="240" w:lineRule="auto"/>
      </w:pPr>
      <w:r>
        <w:continuationSeparator/>
      </w:r>
    </w:p>
  </w:footnote>
  <w:footnote w:type="continuationNotice" w:id="1">
    <w:p w14:paraId="3A0C5482" w14:textId="77777777" w:rsidR="00753B4E" w:rsidRDefault="00753B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8990" w14:textId="77777777" w:rsidR="00DA072A" w:rsidRDefault="00DA072A" w:rsidP="00B0260A">
    <w:pPr>
      <w:pStyle w:val="Header"/>
      <w:tabs>
        <w:tab w:val="clear" w:pos="46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80BB" w14:textId="424FCCDB" w:rsidR="00956EA9" w:rsidRDefault="00DA072A" w:rsidP="00B0260A">
    <w:pPr>
      <w:pStyle w:val="Header"/>
      <w:tabs>
        <w:tab w:val="clear" w:pos="4680"/>
      </w:tabs>
    </w:pPr>
    <w:r>
      <w:rPr>
        <w:noProof/>
      </w:rPr>
      <w:drawing>
        <wp:anchor distT="0" distB="0" distL="114300" distR="114300" simplePos="0" relativeHeight="251658239" behindDoc="1" locked="0" layoutInCell="1" allowOverlap="1" wp14:anchorId="52078081" wp14:editId="2CA103DD">
          <wp:simplePos x="0" y="0"/>
          <wp:positionH relativeFrom="column">
            <wp:posOffset>5210013</wp:posOffset>
          </wp:positionH>
          <wp:positionV relativeFrom="paragraph">
            <wp:posOffset>-267578</wp:posOffset>
          </wp:positionV>
          <wp:extent cx="10915389" cy="7714695"/>
          <wp:effectExtent l="0" t="0" r="0" b="0"/>
          <wp:wrapNone/>
          <wp:docPr id="1984464346" name="Picture 1984464346" descr="A picture containing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field&#10;&#10;Description automatically generated"/>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915389" cy="77146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9EC1" w14:textId="341F621B" w:rsidR="00751CD4" w:rsidRDefault="00751CD4" w:rsidP="00B0260A">
    <w:pPr>
      <w:pStyle w:val="Header"/>
      <w:tabs>
        <w:tab w:val="clear" w:pos="4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6D1"/>
    <w:multiLevelType w:val="hybridMultilevel"/>
    <w:tmpl w:val="5CACA874"/>
    <w:lvl w:ilvl="0" w:tplc="F1CEF4B2">
      <w:start w:val="1"/>
      <w:numFmt w:val="bullet"/>
      <w:lvlText w:val="•"/>
      <w:lvlJc w:val="left"/>
      <w:pPr>
        <w:tabs>
          <w:tab w:val="num" w:pos="720"/>
        </w:tabs>
        <w:ind w:left="720" w:hanging="360"/>
      </w:pPr>
      <w:rPr>
        <w:rFonts w:ascii="Arial" w:hAnsi="Arial" w:hint="default"/>
      </w:rPr>
    </w:lvl>
    <w:lvl w:ilvl="1" w:tplc="D722D000">
      <w:numFmt w:val="bullet"/>
      <w:lvlText w:val="•"/>
      <w:lvlJc w:val="left"/>
      <w:pPr>
        <w:tabs>
          <w:tab w:val="num" w:pos="1440"/>
        </w:tabs>
        <w:ind w:left="1440" w:hanging="360"/>
      </w:pPr>
      <w:rPr>
        <w:rFonts w:ascii="Arial" w:hAnsi="Arial" w:hint="default"/>
      </w:rPr>
    </w:lvl>
    <w:lvl w:ilvl="2" w:tplc="3898851E" w:tentative="1">
      <w:start w:val="1"/>
      <w:numFmt w:val="bullet"/>
      <w:lvlText w:val="•"/>
      <w:lvlJc w:val="left"/>
      <w:pPr>
        <w:tabs>
          <w:tab w:val="num" w:pos="2160"/>
        </w:tabs>
        <w:ind w:left="2160" w:hanging="360"/>
      </w:pPr>
      <w:rPr>
        <w:rFonts w:ascii="Arial" w:hAnsi="Arial" w:hint="default"/>
      </w:rPr>
    </w:lvl>
    <w:lvl w:ilvl="3" w:tplc="32347FB0" w:tentative="1">
      <w:start w:val="1"/>
      <w:numFmt w:val="bullet"/>
      <w:lvlText w:val="•"/>
      <w:lvlJc w:val="left"/>
      <w:pPr>
        <w:tabs>
          <w:tab w:val="num" w:pos="2880"/>
        </w:tabs>
        <w:ind w:left="2880" w:hanging="360"/>
      </w:pPr>
      <w:rPr>
        <w:rFonts w:ascii="Arial" w:hAnsi="Arial" w:hint="default"/>
      </w:rPr>
    </w:lvl>
    <w:lvl w:ilvl="4" w:tplc="1AEE8DAC" w:tentative="1">
      <w:start w:val="1"/>
      <w:numFmt w:val="bullet"/>
      <w:lvlText w:val="•"/>
      <w:lvlJc w:val="left"/>
      <w:pPr>
        <w:tabs>
          <w:tab w:val="num" w:pos="3600"/>
        </w:tabs>
        <w:ind w:left="3600" w:hanging="360"/>
      </w:pPr>
      <w:rPr>
        <w:rFonts w:ascii="Arial" w:hAnsi="Arial" w:hint="default"/>
      </w:rPr>
    </w:lvl>
    <w:lvl w:ilvl="5" w:tplc="60B093C6" w:tentative="1">
      <w:start w:val="1"/>
      <w:numFmt w:val="bullet"/>
      <w:lvlText w:val="•"/>
      <w:lvlJc w:val="left"/>
      <w:pPr>
        <w:tabs>
          <w:tab w:val="num" w:pos="4320"/>
        </w:tabs>
        <w:ind w:left="4320" w:hanging="360"/>
      </w:pPr>
      <w:rPr>
        <w:rFonts w:ascii="Arial" w:hAnsi="Arial" w:hint="default"/>
      </w:rPr>
    </w:lvl>
    <w:lvl w:ilvl="6" w:tplc="B2B8E3E0" w:tentative="1">
      <w:start w:val="1"/>
      <w:numFmt w:val="bullet"/>
      <w:lvlText w:val="•"/>
      <w:lvlJc w:val="left"/>
      <w:pPr>
        <w:tabs>
          <w:tab w:val="num" w:pos="5040"/>
        </w:tabs>
        <w:ind w:left="5040" w:hanging="360"/>
      </w:pPr>
      <w:rPr>
        <w:rFonts w:ascii="Arial" w:hAnsi="Arial" w:hint="default"/>
      </w:rPr>
    </w:lvl>
    <w:lvl w:ilvl="7" w:tplc="A2CCFFB4" w:tentative="1">
      <w:start w:val="1"/>
      <w:numFmt w:val="bullet"/>
      <w:lvlText w:val="•"/>
      <w:lvlJc w:val="left"/>
      <w:pPr>
        <w:tabs>
          <w:tab w:val="num" w:pos="5760"/>
        </w:tabs>
        <w:ind w:left="5760" w:hanging="360"/>
      </w:pPr>
      <w:rPr>
        <w:rFonts w:ascii="Arial" w:hAnsi="Arial" w:hint="default"/>
      </w:rPr>
    </w:lvl>
    <w:lvl w:ilvl="8" w:tplc="32B469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00E17"/>
    <w:multiLevelType w:val="hybridMultilevel"/>
    <w:tmpl w:val="5A388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D4E2C"/>
    <w:multiLevelType w:val="hybridMultilevel"/>
    <w:tmpl w:val="74C4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73236"/>
    <w:multiLevelType w:val="multilevel"/>
    <w:tmpl w:val="E32A857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D9B0646"/>
    <w:multiLevelType w:val="hybridMultilevel"/>
    <w:tmpl w:val="A84AAD6C"/>
    <w:lvl w:ilvl="0" w:tplc="0974F022">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D22E9"/>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4C54EC4"/>
    <w:multiLevelType w:val="hybridMultilevel"/>
    <w:tmpl w:val="15AA811C"/>
    <w:lvl w:ilvl="0" w:tplc="0974F02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4296B"/>
    <w:multiLevelType w:val="hybridMultilevel"/>
    <w:tmpl w:val="54F6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D275E"/>
    <w:multiLevelType w:val="hybridMultilevel"/>
    <w:tmpl w:val="E566105A"/>
    <w:lvl w:ilvl="0" w:tplc="0974F02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0283F"/>
    <w:multiLevelType w:val="hybridMultilevel"/>
    <w:tmpl w:val="0304F3E8"/>
    <w:lvl w:ilvl="0" w:tplc="0974F02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44D2D"/>
    <w:multiLevelType w:val="hybridMultilevel"/>
    <w:tmpl w:val="DF70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97CD0"/>
    <w:multiLevelType w:val="hybridMultilevel"/>
    <w:tmpl w:val="FCF874B0"/>
    <w:lvl w:ilvl="0" w:tplc="22E403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A5784"/>
    <w:multiLevelType w:val="hybridMultilevel"/>
    <w:tmpl w:val="E2D80156"/>
    <w:lvl w:ilvl="0" w:tplc="7E8A1A5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5A340FE"/>
    <w:multiLevelType w:val="hybridMultilevel"/>
    <w:tmpl w:val="3816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24B74"/>
    <w:multiLevelType w:val="hybridMultilevel"/>
    <w:tmpl w:val="AC64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23684"/>
    <w:multiLevelType w:val="hybridMultilevel"/>
    <w:tmpl w:val="A07E8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128FA"/>
    <w:multiLevelType w:val="hybridMultilevel"/>
    <w:tmpl w:val="6A98C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8054B1"/>
    <w:multiLevelType w:val="hybridMultilevel"/>
    <w:tmpl w:val="D18A2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9" w15:restartNumberingAfterBreak="0">
    <w:nsid w:val="6BA44ED9"/>
    <w:multiLevelType w:val="hybridMultilevel"/>
    <w:tmpl w:val="4A8EAD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6C77AC5"/>
    <w:multiLevelType w:val="hybridMultilevel"/>
    <w:tmpl w:val="A984B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F34157"/>
    <w:multiLevelType w:val="hybridMultilevel"/>
    <w:tmpl w:val="CA66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22CD3"/>
    <w:multiLevelType w:val="hybridMultilevel"/>
    <w:tmpl w:val="8C18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99750">
    <w:abstractNumId w:val="5"/>
  </w:num>
  <w:num w:numId="2" w16cid:durableId="273296269">
    <w:abstractNumId w:val="18"/>
  </w:num>
  <w:num w:numId="3" w16cid:durableId="1954632362">
    <w:abstractNumId w:val="16"/>
  </w:num>
  <w:num w:numId="4" w16cid:durableId="2064062045">
    <w:abstractNumId w:val="9"/>
  </w:num>
  <w:num w:numId="5" w16cid:durableId="1798914917">
    <w:abstractNumId w:val="6"/>
  </w:num>
  <w:num w:numId="6" w16cid:durableId="272052965">
    <w:abstractNumId w:val="17"/>
  </w:num>
  <w:num w:numId="7" w16cid:durableId="1247618819">
    <w:abstractNumId w:val="4"/>
  </w:num>
  <w:num w:numId="8" w16cid:durableId="234123497">
    <w:abstractNumId w:val="8"/>
  </w:num>
  <w:num w:numId="9" w16cid:durableId="957831637">
    <w:abstractNumId w:val="20"/>
  </w:num>
  <w:num w:numId="10" w16cid:durableId="1248929638">
    <w:abstractNumId w:val="15"/>
  </w:num>
  <w:num w:numId="11" w16cid:durableId="915046153">
    <w:abstractNumId w:val="10"/>
  </w:num>
  <w:num w:numId="12" w16cid:durableId="1371958282">
    <w:abstractNumId w:val="22"/>
  </w:num>
  <w:num w:numId="13" w16cid:durableId="981688393">
    <w:abstractNumId w:val="1"/>
  </w:num>
  <w:num w:numId="14" w16cid:durableId="1250651956">
    <w:abstractNumId w:val="19"/>
  </w:num>
  <w:num w:numId="15" w16cid:durableId="1535001672">
    <w:abstractNumId w:val="5"/>
    <w:lvlOverride w:ilvl="0">
      <w:startOverride w:val="6"/>
    </w:lvlOverride>
  </w:num>
  <w:num w:numId="16" w16cid:durableId="531654368">
    <w:abstractNumId w:val="3"/>
  </w:num>
  <w:num w:numId="17" w16cid:durableId="1785803038">
    <w:abstractNumId w:val="21"/>
  </w:num>
  <w:num w:numId="18" w16cid:durableId="1716152046">
    <w:abstractNumId w:val="2"/>
  </w:num>
  <w:num w:numId="19" w16cid:durableId="537861069">
    <w:abstractNumId w:val="14"/>
  </w:num>
  <w:num w:numId="20" w16cid:durableId="1553468473">
    <w:abstractNumId w:val="7"/>
  </w:num>
  <w:num w:numId="21" w16cid:durableId="149761475">
    <w:abstractNumId w:val="13"/>
  </w:num>
  <w:num w:numId="22" w16cid:durableId="376468285">
    <w:abstractNumId w:val="12"/>
  </w:num>
  <w:num w:numId="23" w16cid:durableId="757168336">
    <w:abstractNumId w:val="11"/>
  </w:num>
  <w:num w:numId="24" w16cid:durableId="47868779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A80"/>
    <w:rsid w:val="00000149"/>
    <w:rsid w:val="00001CD7"/>
    <w:rsid w:val="0000589E"/>
    <w:rsid w:val="00007232"/>
    <w:rsid w:val="00010421"/>
    <w:rsid w:val="0001174E"/>
    <w:rsid w:val="00015F12"/>
    <w:rsid w:val="000205D1"/>
    <w:rsid w:val="00020671"/>
    <w:rsid w:val="00022D04"/>
    <w:rsid w:val="0002608F"/>
    <w:rsid w:val="000271A6"/>
    <w:rsid w:val="00027EF3"/>
    <w:rsid w:val="0003079C"/>
    <w:rsid w:val="00033F95"/>
    <w:rsid w:val="000354DB"/>
    <w:rsid w:val="00036E21"/>
    <w:rsid w:val="00040C2B"/>
    <w:rsid w:val="000414AA"/>
    <w:rsid w:val="000505BF"/>
    <w:rsid w:val="0005603B"/>
    <w:rsid w:val="00061310"/>
    <w:rsid w:val="0006196F"/>
    <w:rsid w:val="0006413F"/>
    <w:rsid w:val="000646B6"/>
    <w:rsid w:val="0006745A"/>
    <w:rsid w:val="00080DB0"/>
    <w:rsid w:val="0008433F"/>
    <w:rsid w:val="0009109E"/>
    <w:rsid w:val="00092FFF"/>
    <w:rsid w:val="000960B9"/>
    <w:rsid w:val="000A0146"/>
    <w:rsid w:val="000A042A"/>
    <w:rsid w:val="000A1DAF"/>
    <w:rsid w:val="000A27C2"/>
    <w:rsid w:val="000A5493"/>
    <w:rsid w:val="000A5E26"/>
    <w:rsid w:val="000B06EC"/>
    <w:rsid w:val="000B21CB"/>
    <w:rsid w:val="000B240D"/>
    <w:rsid w:val="000B2AE7"/>
    <w:rsid w:val="000B4163"/>
    <w:rsid w:val="000C0986"/>
    <w:rsid w:val="000C128D"/>
    <w:rsid w:val="000C36D5"/>
    <w:rsid w:val="000C5A0C"/>
    <w:rsid w:val="000D030E"/>
    <w:rsid w:val="000D7BEE"/>
    <w:rsid w:val="000E2162"/>
    <w:rsid w:val="000E2C9E"/>
    <w:rsid w:val="000E4BB5"/>
    <w:rsid w:val="000E54E1"/>
    <w:rsid w:val="000F33FE"/>
    <w:rsid w:val="000F4356"/>
    <w:rsid w:val="000F57AD"/>
    <w:rsid w:val="000F5EE9"/>
    <w:rsid w:val="000F600B"/>
    <w:rsid w:val="000F64F5"/>
    <w:rsid w:val="00100688"/>
    <w:rsid w:val="00100BDA"/>
    <w:rsid w:val="00101A05"/>
    <w:rsid w:val="00104584"/>
    <w:rsid w:val="00110DA2"/>
    <w:rsid w:val="00111F63"/>
    <w:rsid w:val="0011523C"/>
    <w:rsid w:val="00120056"/>
    <w:rsid w:val="00121CE0"/>
    <w:rsid w:val="00130FF4"/>
    <w:rsid w:val="0013121D"/>
    <w:rsid w:val="001371A4"/>
    <w:rsid w:val="00143101"/>
    <w:rsid w:val="001434AE"/>
    <w:rsid w:val="00151985"/>
    <w:rsid w:val="001519D0"/>
    <w:rsid w:val="00151AE5"/>
    <w:rsid w:val="00151D28"/>
    <w:rsid w:val="00157550"/>
    <w:rsid w:val="00157814"/>
    <w:rsid w:val="001620A8"/>
    <w:rsid w:val="001647B5"/>
    <w:rsid w:val="00165FDE"/>
    <w:rsid w:val="00167645"/>
    <w:rsid w:val="00167926"/>
    <w:rsid w:val="00170D46"/>
    <w:rsid w:val="00170D65"/>
    <w:rsid w:val="0017668C"/>
    <w:rsid w:val="00177268"/>
    <w:rsid w:val="00180526"/>
    <w:rsid w:val="001834E7"/>
    <w:rsid w:val="00190523"/>
    <w:rsid w:val="00191765"/>
    <w:rsid w:val="00194D42"/>
    <w:rsid w:val="00196905"/>
    <w:rsid w:val="001A27ED"/>
    <w:rsid w:val="001A34A7"/>
    <w:rsid w:val="001A3A8B"/>
    <w:rsid w:val="001A4327"/>
    <w:rsid w:val="001A4E34"/>
    <w:rsid w:val="001B629E"/>
    <w:rsid w:val="001B7D49"/>
    <w:rsid w:val="001C3D23"/>
    <w:rsid w:val="001C46C9"/>
    <w:rsid w:val="001D0238"/>
    <w:rsid w:val="001E1A1E"/>
    <w:rsid w:val="001F0A84"/>
    <w:rsid w:val="00200DAF"/>
    <w:rsid w:val="002023FB"/>
    <w:rsid w:val="00203636"/>
    <w:rsid w:val="00203ABF"/>
    <w:rsid w:val="002068DF"/>
    <w:rsid w:val="002119CB"/>
    <w:rsid w:val="002130BF"/>
    <w:rsid w:val="00216F33"/>
    <w:rsid w:val="00216F7E"/>
    <w:rsid w:val="00216FFF"/>
    <w:rsid w:val="002202C4"/>
    <w:rsid w:val="00221717"/>
    <w:rsid w:val="00225728"/>
    <w:rsid w:val="00226C44"/>
    <w:rsid w:val="002275E4"/>
    <w:rsid w:val="002302A2"/>
    <w:rsid w:val="00241A3A"/>
    <w:rsid w:val="002442A6"/>
    <w:rsid w:val="002521CE"/>
    <w:rsid w:val="00254138"/>
    <w:rsid w:val="002561C8"/>
    <w:rsid w:val="00256ACE"/>
    <w:rsid w:val="00256E1B"/>
    <w:rsid w:val="00260299"/>
    <w:rsid w:val="002717DF"/>
    <w:rsid w:val="00272E75"/>
    <w:rsid w:val="00277880"/>
    <w:rsid w:val="0027799F"/>
    <w:rsid w:val="002809BE"/>
    <w:rsid w:val="00280E1A"/>
    <w:rsid w:val="002814D3"/>
    <w:rsid w:val="002845D2"/>
    <w:rsid w:val="00295BFA"/>
    <w:rsid w:val="00295F9D"/>
    <w:rsid w:val="002A2B4B"/>
    <w:rsid w:val="002A5DFF"/>
    <w:rsid w:val="002A5EBD"/>
    <w:rsid w:val="002B2457"/>
    <w:rsid w:val="002B3F4F"/>
    <w:rsid w:val="002B47C4"/>
    <w:rsid w:val="002B4DE7"/>
    <w:rsid w:val="002B503D"/>
    <w:rsid w:val="002C3DBA"/>
    <w:rsid w:val="002D22B4"/>
    <w:rsid w:val="002D2661"/>
    <w:rsid w:val="002D770E"/>
    <w:rsid w:val="002E0708"/>
    <w:rsid w:val="002F0CF9"/>
    <w:rsid w:val="002F1BDD"/>
    <w:rsid w:val="002F1E90"/>
    <w:rsid w:val="002F4535"/>
    <w:rsid w:val="002F51B2"/>
    <w:rsid w:val="002F6858"/>
    <w:rsid w:val="003001BF"/>
    <w:rsid w:val="00304108"/>
    <w:rsid w:val="00304A19"/>
    <w:rsid w:val="00314459"/>
    <w:rsid w:val="0031696E"/>
    <w:rsid w:val="0031747F"/>
    <w:rsid w:val="00320E8F"/>
    <w:rsid w:val="00320F17"/>
    <w:rsid w:val="0032262F"/>
    <w:rsid w:val="003232E8"/>
    <w:rsid w:val="003277A2"/>
    <w:rsid w:val="00333440"/>
    <w:rsid w:val="003334E8"/>
    <w:rsid w:val="00334BBA"/>
    <w:rsid w:val="0033519F"/>
    <w:rsid w:val="003403A0"/>
    <w:rsid w:val="00343F66"/>
    <w:rsid w:val="00344135"/>
    <w:rsid w:val="00350589"/>
    <w:rsid w:val="00350DE6"/>
    <w:rsid w:val="003521AA"/>
    <w:rsid w:val="00352343"/>
    <w:rsid w:val="00352728"/>
    <w:rsid w:val="00360B7D"/>
    <w:rsid w:val="0036210E"/>
    <w:rsid w:val="00365A94"/>
    <w:rsid w:val="00365F68"/>
    <w:rsid w:val="00366E23"/>
    <w:rsid w:val="00381C3F"/>
    <w:rsid w:val="003838B1"/>
    <w:rsid w:val="0038452D"/>
    <w:rsid w:val="003856B1"/>
    <w:rsid w:val="00387C79"/>
    <w:rsid w:val="0039732D"/>
    <w:rsid w:val="003A0D53"/>
    <w:rsid w:val="003A1B08"/>
    <w:rsid w:val="003A281C"/>
    <w:rsid w:val="003A448F"/>
    <w:rsid w:val="003A6376"/>
    <w:rsid w:val="003B14DF"/>
    <w:rsid w:val="003B2A22"/>
    <w:rsid w:val="003B5958"/>
    <w:rsid w:val="003B5CD9"/>
    <w:rsid w:val="003C53A0"/>
    <w:rsid w:val="003C744A"/>
    <w:rsid w:val="003D6EA6"/>
    <w:rsid w:val="003E1043"/>
    <w:rsid w:val="003E5810"/>
    <w:rsid w:val="003F5199"/>
    <w:rsid w:val="003F56D4"/>
    <w:rsid w:val="004076F5"/>
    <w:rsid w:val="00407728"/>
    <w:rsid w:val="00412AC6"/>
    <w:rsid w:val="00413923"/>
    <w:rsid w:val="004202DE"/>
    <w:rsid w:val="004273E7"/>
    <w:rsid w:val="00431B1C"/>
    <w:rsid w:val="004331BE"/>
    <w:rsid w:val="00434B8B"/>
    <w:rsid w:val="004351FC"/>
    <w:rsid w:val="00437DEE"/>
    <w:rsid w:val="00443E98"/>
    <w:rsid w:val="00444870"/>
    <w:rsid w:val="00461BF2"/>
    <w:rsid w:val="004639E9"/>
    <w:rsid w:val="00471AC8"/>
    <w:rsid w:val="004720A9"/>
    <w:rsid w:val="00481F74"/>
    <w:rsid w:val="004844AD"/>
    <w:rsid w:val="00484D2F"/>
    <w:rsid w:val="004A399D"/>
    <w:rsid w:val="004A6DE6"/>
    <w:rsid w:val="004B06FF"/>
    <w:rsid w:val="004B1CB7"/>
    <w:rsid w:val="004B4D99"/>
    <w:rsid w:val="004B6C7D"/>
    <w:rsid w:val="004B7392"/>
    <w:rsid w:val="004C07A2"/>
    <w:rsid w:val="004C2216"/>
    <w:rsid w:val="004C3266"/>
    <w:rsid w:val="004D1A55"/>
    <w:rsid w:val="004D1CDC"/>
    <w:rsid w:val="004D2914"/>
    <w:rsid w:val="004D2DAC"/>
    <w:rsid w:val="004D547B"/>
    <w:rsid w:val="004D74C3"/>
    <w:rsid w:val="004E0760"/>
    <w:rsid w:val="004E1884"/>
    <w:rsid w:val="004E3924"/>
    <w:rsid w:val="004E4B6E"/>
    <w:rsid w:val="004E4EFA"/>
    <w:rsid w:val="004F033E"/>
    <w:rsid w:val="004F17A8"/>
    <w:rsid w:val="005015FD"/>
    <w:rsid w:val="00503655"/>
    <w:rsid w:val="00513E6C"/>
    <w:rsid w:val="005144E4"/>
    <w:rsid w:val="00515718"/>
    <w:rsid w:val="005231D2"/>
    <w:rsid w:val="00523AE3"/>
    <w:rsid w:val="005277A4"/>
    <w:rsid w:val="005300A6"/>
    <w:rsid w:val="0053064B"/>
    <w:rsid w:val="00531488"/>
    <w:rsid w:val="00533ED1"/>
    <w:rsid w:val="0054545B"/>
    <w:rsid w:val="00563577"/>
    <w:rsid w:val="00566ACA"/>
    <w:rsid w:val="00566D1F"/>
    <w:rsid w:val="00577AC4"/>
    <w:rsid w:val="005803EC"/>
    <w:rsid w:val="0058296A"/>
    <w:rsid w:val="00586C5D"/>
    <w:rsid w:val="005934FE"/>
    <w:rsid w:val="0059455F"/>
    <w:rsid w:val="005945CB"/>
    <w:rsid w:val="005A2E73"/>
    <w:rsid w:val="005A478A"/>
    <w:rsid w:val="005A5DBC"/>
    <w:rsid w:val="005B04F9"/>
    <w:rsid w:val="005B2C75"/>
    <w:rsid w:val="005B5AB0"/>
    <w:rsid w:val="005C3D87"/>
    <w:rsid w:val="005C48F6"/>
    <w:rsid w:val="005D2B52"/>
    <w:rsid w:val="005D3FB7"/>
    <w:rsid w:val="005D7F11"/>
    <w:rsid w:val="005E570D"/>
    <w:rsid w:val="005E67A5"/>
    <w:rsid w:val="005E6BD1"/>
    <w:rsid w:val="005E738B"/>
    <w:rsid w:val="005F0001"/>
    <w:rsid w:val="005F156E"/>
    <w:rsid w:val="005F23E1"/>
    <w:rsid w:val="005F2A98"/>
    <w:rsid w:val="005F4AE2"/>
    <w:rsid w:val="00600B27"/>
    <w:rsid w:val="00606DF3"/>
    <w:rsid w:val="00607276"/>
    <w:rsid w:val="006123BB"/>
    <w:rsid w:val="0061762C"/>
    <w:rsid w:val="00620F27"/>
    <w:rsid w:val="0063220F"/>
    <w:rsid w:val="00632E63"/>
    <w:rsid w:val="00634848"/>
    <w:rsid w:val="00634FE5"/>
    <w:rsid w:val="006378B7"/>
    <w:rsid w:val="00641770"/>
    <w:rsid w:val="00643A6F"/>
    <w:rsid w:val="00645C70"/>
    <w:rsid w:val="00646269"/>
    <w:rsid w:val="00646D3D"/>
    <w:rsid w:val="00647808"/>
    <w:rsid w:val="006531F2"/>
    <w:rsid w:val="00654745"/>
    <w:rsid w:val="00654E94"/>
    <w:rsid w:val="00656467"/>
    <w:rsid w:val="00657417"/>
    <w:rsid w:val="006611C7"/>
    <w:rsid w:val="006622D3"/>
    <w:rsid w:val="00671519"/>
    <w:rsid w:val="00673765"/>
    <w:rsid w:val="006754AD"/>
    <w:rsid w:val="006768C8"/>
    <w:rsid w:val="006839EC"/>
    <w:rsid w:val="00685522"/>
    <w:rsid w:val="006868AE"/>
    <w:rsid w:val="00686BF1"/>
    <w:rsid w:val="00692B67"/>
    <w:rsid w:val="00693198"/>
    <w:rsid w:val="0069426E"/>
    <w:rsid w:val="00695485"/>
    <w:rsid w:val="006957C5"/>
    <w:rsid w:val="006961FE"/>
    <w:rsid w:val="006A5BB2"/>
    <w:rsid w:val="006B1B85"/>
    <w:rsid w:val="006B6391"/>
    <w:rsid w:val="006B68A1"/>
    <w:rsid w:val="006C011C"/>
    <w:rsid w:val="006C2D7B"/>
    <w:rsid w:val="006C4160"/>
    <w:rsid w:val="006C5600"/>
    <w:rsid w:val="006C58C9"/>
    <w:rsid w:val="006D01B7"/>
    <w:rsid w:val="006D4A73"/>
    <w:rsid w:val="006E501D"/>
    <w:rsid w:val="006F1566"/>
    <w:rsid w:val="006F4C5B"/>
    <w:rsid w:val="007006CE"/>
    <w:rsid w:val="0070080F"/>
    <w:rsid w:val="00707942"/>
    <w:rsid w:val="00711A16"/>
    <w:rsid w:val="00711A80"/>
    <w:rsid w:val="007126D8"/>
    <w:rsid w:val="00715DCD"/>
    <w:rsid w:val="00717B41"/>
    <w:rsid w:val="00720FF8"/>
    <w:rsid w:val="00725B3C"/>
    <w:rsid w:val="00733A20"/>
    <w:rsid w:val="00734840"/>
    <w:rsid w:val="00734B55"/>
    <w:rsid w:val="00735408"/>
    <w:rsid w:val="007427A4"/>
    <w:rsid w:val="00745190"/>
    <w:rsid w:val="0074576E"/>
    <w:rsid w:val="00745D7C"/>
    <w:rsid w:val="00746BBC"/>
    <w:rsid w:val="00751CD4"/>
    <w:rsid w:val="00753B4E"/>
    <w:rsid w:val="007545D9"/>
    <w:rsid w:val="00763806"/>
    <w:rsid w:val="00774FFD"/>
    <w:rsid w:val="00775AE2"/>
    <w:rsid w:val="00775F6D"/>
    <w:rsid w:val="0077680C"/>
    <w:rsid w:val="00777756"/>
    <w:rsid w:val="00791D6A"/>
    <w:rsid w:val="00794565"/>
    <w:rsid w:val="007972CB"/>
    <w:rsid w:val="007A22B5"/>
    <w:rsid w:val="007A35F9"/>
    <w:rsid w:val="007B3FA4"/>
    <w:rsid w:val="007C0695"/>
    <w:rsid w:val="007C46D2"/>
    <w:rsid w:val="007C6199"/>
    <w:rsid w:val="007D0DDB"/>
    <w:rsid w:val="007D221B"/>
    <w:rsid w:val="007D34F8"/>
    <w:rsid w:val="007D5406"/>
    <w:rsid w:val="007E212A"/>
    <w:rsid w:val="007E5E26"/>
    <w:rsid w:val="007E644E"/>
    <w:rsid w:val="007F1E86"/>
    <w:rsid w:val="007F3457"/>
    <w:rsid w:val="007F3D81"/>
    <w:rsid w:val="007F5708"/>
    <w:rsid w:val="007F6DE0"/>
    <w:rsid w:val="00800479"/>
    <w:rsid w:val="0080371B"/>
    <w:rsid w:val="00810122"/>
    <w:rsid w:val="00810A81"/>
    <w:rsid w:val="00812AA3"/>
    <w:rsid w:val="00817FDB"/>
    <w:rsid w:val="00820866"/>
    <w:rsid w:val="0082111E"/>
    <w:rsid w:val="00821C4F"/>
    <w:rsid w:val="00823798"/>
    <w:rsid w:val="008243AD"/>
    <w:rsid w:val="0082618E"/>
    <w:rsid w:val="00832FD9"/>
    <w:rsid w:val="00840607"/>
    <w:rsid w:val="008439C2"/>
    <w:rsid w:val="00843E33"/>
    <w:rsid w:val="008445F8"/>
    <w:rsid w:val="008472B6"/>
    <w:rsid w:val="0084767F"/>
    <w:rsid w:val="00847CD0"/>
    <w:rsid w:val="008511A2"/>
    <w:rsid w:val="00857682"/>
    <w:rsid w:val="00866969"/>
    <w:rsid w:val="00866992"/>
    <w:rsid w:val="00877A6D"/>
    <w:rsid w:val="00877C5C"/>
    <w:rsid w:val="0088070E"/>
    <w:rsid w:val="00881B27"/>
    <w:rsid w:val="00886819"/>
    <w:rsid w:val="00886AC1"/>
    <w:rsid w:val="008936DC"/>
    <w:rsid w:val="008938D5"/>
    <w:rsid w:val="008948BD"/>
    <w:rsid w:val="00895D2C"/>
    <w:rsid w:val="00897B4D"/>
    <w:rsid w:val="008A03B8"/>
    <w:rsid w:val="008A6F14"/>
    <w:rsid w:val="008A71D2"/>
    <w:rsid w:val="008A7C96"/>
    <w:rsid w:val="008B0D17"/>
    <w:rsid w:val="008B1683"/>
    <w:rsid w:val="008B32DE"/>
    <w:rsid w:val="008B562D"/>
    <w:rsid w:val="008C3FA2"/>
    <w:rsid w:val="008C4AE1"/>
    <w:rsid w:val="008C65DC"/>
    <w:rsid w:val="008D5CB3"/>
    <w:rsid w:val="008E0D99"/>
    <w:rsid w:val="008E3D2E"/>
    <w:rsid w:val="008E636C"/>
    <w:rsid w:val="008F3548"/>
    <w:rsid w:val="008F4E72"/>
    <w:rsid w:val="00900A4A"/>
    <w:rsid w:val="00900C68"/>
    <w:rsid w:val="0090160B"/>
    <w:rsid w:val="00902854"/>
    <w:rsid w:val="00903201"/>
    <w:rsid w:val="00903CDC"/>
    <w:rsid w:val="009042CB"/>
    <w:rsid w:val="0090591C"/>
    <w:rsid w:val="00905CF6"/>
    <w:rsid w:val="00913CA9"/>
    <w:rsid w:val="00916134"/>
    <w:rsid w:val="00921449"/>
    <w:rsid w:val="00924FCB"/>
    <w:rsid w:val="00927BE4"/>
    <w:rsid w:val="00930338"/>
    <w:rsid w:val="00953CF5"/>
    <w:rsid w:val="00956EA9"/>
    <w:rsid w:val="00960EA0"/>
    <w:rsid w:val="00961967"/>
    <w:rsid w:val="00967C3A"/>
    <w:rsid w:val="00971C08"/>
    <w:rsid w:val="00972372"/>
    <w:rsid w:val="00973CF4"/>
    <w:rsid w:val="00981324"/>
    <w:rsid w:val="00984139"/>
    <w:rsid w:val="00984B96"/>
    <w:rsid w:val="009908A6"/>
    <w:rsid w:val="00993253"/>
    <w:rsid w:val="009A02A5"/>
    <w:rsid w:val="009A4AEC"/>
    <w:rsid w:val="009A4C18"/>
    <w:rsid w:val="009B111A"/>
    <w:rsid w:val="009B14D3"/>
    <w:rsid w:val="009B2397"/>
    <w:rsid w:val="009B24E9"/>
    <w:rsid w:val="009B645F"/>
    <w:rsid w:val="009C3BDB"/>
    <w:rsid w:val="009C62AC"/>
    <w:rsid w:val="009D59BF"/>
    <w:rsid w:val="009E003B"/>
    <w:rsid w:val="009E2EA4"/>
    <w:rsid w:val="009E7C12"/>
    <w:rsid w:val="009F100F"/>
    <w:rsid w:val="009F12CB"/>
    <w:rsid w:val="009F20BD"/>
    <w:rsid w:val="009F4FAC"/>
    <w:rsid w:val="00A0532D"/>
    <w:rsid w:val="00A05C34"/>
    <w:rsid w:val="00A23492"/>
    <w:rsid w:val="00A268DF"/>
    <w:rsid w:val="00A274BC"/>
    <w:rsid w:val="00A277CA"/>
    <w:rsid w:val="00A30F77"/>
    <w:rsid w:val="00A35E31"/>
    <w:rsid w:val="00A37E37"/>
    <w:rsid w:val="00A4200E"/>
    <w:rsid w:val="00A568A4"/>
    <w:rsid w:val="00A64010"/>
    <w:rsid w:val="00A7014D"/>
    <w:rsid w:val="00A72BA1"/>
    <w:rsid w:val="00A72C9B"/>
    <w:rsid w:val="00A73D7D"/>
    <w:rsid w:val="00A7508A"/>
    <w:rsid w:val="00A77A17"/>
    <w:rsid w:val="00A80281"/>
    <w:rsid w:val="00A80AD6"/>
    <w:rsid w:val="00A8190B"/>
    <w:rsid w:val="00A851DB"/>
    <w:rsid w:val="00A90B65"/>
    <w:rsid w:val="00A96DC5"/>
    <w:rsid w:val="00AA0A35"/>
    <w:rsid w:val="00AA23D4"/>
    <w:rsid w:val="00AA6211"/>
    <w:rsid w:val="00AB1002"/>
    <w:rsid w:val="00AB2690"/>
    <w:rsid w:val="00AC195D"/>
    <w:rsid w:val="00AC6842"/>
    <w:rsid w:val="00AC7900"/>
    <w:rsid w:val="00AD043E"/>
    <w:rsid w:val="00AD3149"/>
    <w:rsid w:val="00AD4790"/>
    <w:rsid w:val="00AD739C"/>
    <w:rsid w:val="00AE2A3B"/>
    <w:rsid w:val="00AE3D85"/>
    <w:rsid w:val="00AE4BBF"/>
    <w:rsid w:val="00AE4C3A"/>
    <w:rsid w:val="00AE757C"/>
    <w:rsid w:val="00B01816"/>
    <w:rsid w:val="00B0260A"/>
    <w:rsid w:val="00B03A1E"/>
    <w:rsid w:val="00B10CC8"/>
    <w:rsid w:val="00B149E0"/>
    <w:rsid w:val="00B20358"/>
    <w:rsid w:val="00B218C8"/>
    <w:rsid w:val="00B26DB0"/>
    <w:rsid w:val="00B270C1"/>
    <w:rsid w:val="00B272D8"/>
    <w:rsid w:val="00B311BD"/>
    <w:rsid w:val="00B34EAA"/>
    <w:rsid w:val="00B4567C"/>
    <w:rsid w:val="00B50699"/>
    <w:rsid w:val="00B52D5B"/>
    <w:rsid w:val="00B55FA5"/>
    <w:rsid w:val="00B570ED"/>
    <w:rsid w:val="00B57C3D"/>
    <w:rsid w:val="00B610FD"/>
    <w:rsid w:val="00B61324"/>
    <w:rsid w:val="00B623ED"/>
    <w:rsid w:val="00B6290A"/>
    <w:rsid w:val="00B62CA7"/>
    <w:rsid w:val="00B65773"/>
    <w:rsid w:val="00B729E7"/>
    <w:rsid w:val="00B80C48"/>
    <w:rsid w:val="00B84E04"/>
    <w:rsid w:val="00B858CF"/>
    <w:rsid w:val="00B92118"/>
    <w:rsid w:val="00B932EC"/>
    <w:rsid w:val="00B94D12"/>
    <w:rsid w:val="00BA2D05"/>
    <w:rsid w:val="00BB2017"/>
    <w:rsid w:val="00BB2C6D"/>
    <w:rsid w:val="00BB5BD2"/>
    <w:rsid w:val="00BB72FD"/>
    <w:rsid w:val="00BC1D24"/>
    <w:rsid w:val="00BC2611"/>
    <w:rsid w:val="00BC5B3F"/>
    <w:rsid w:val="00BC6BEB"/>
    <w:rsid w:val="00BC6CED"/>
    <w:rsid w:val="00BC7122"/>
    <w:rsid w:val="00BC779F"/>
    <w:rsid w:val="00BD42FC"/>
    <w:rsid w:val="00BD7C66"/>
    <w:rsid w:val="00BE207C"/>
    <w:rsid w:val="00BE2360"/>
    <w:rsid w:val="00BE2D62"/>
    <w:rsid w:val="00BF5C6D"/>
    <w:rsid w:val="00C008B2"/>
    <w:rsid w:val="00C04E34"/>
    <w:rsid w:val="00C06B67"/>
    <w:rsid w:val="00C07C97"/>
    <w:rsid w:val="00C109C7"/>
    <w:rsid w:val="00C13A34"/>
    <w:rsid w:val="00C2219D"/>
    <w:rsid w:val="00C2350C"/>
    <w:rsid w:val="00C27796"/>
    <w:rsid w:val="00C27D23"/>
    <w:rsid w:val="00C30504"/>
    <w:rsid w:val="00C3212F"/>
    <w:rsid w:val="00C40F40"/>
    <w:rsid w:val="00C411C2"/>
    <w:rsid w:val="00C41722"/>
    <w:rsid w:val="00C47C23"/>
    <w:rsid w:val="00C51E2C"/>
    <w:rsid w:val="00C52C76"/>
    <w:rsid w:val="00C55229"/>
    <w:rsid w:val="00C56E01"/>
    <w:rsid w:val="00C57D5E"/>
    <w:rsid w:val="00C624BC"/>
    <w:rsid w:val="00C6712D"/>
    <w:rsid w:val="00C70490"/>
    <w:rsid w:val="00C70CAB"/>
    <w:rsid w:val="00C74A42"/>
    <w:rsid w:val="00C76FFE"/>
    <w:rsid w:val="00C852F1"/>
    <w:rsid w:val="00C8662D"/>
    <w:rsid w:val="00C945AE"/>
    <w:rsid w:val="00C9540E"/>
    <w:rsid w:val="00CB14FE"/>
    <w:rsid w:val="00CB7877"/>
    <w:rsid w:val="00CC2EAB"/>
    <w:rsid w:val="00CC367C"/>
    <w:rsid w:val="00CC65F0"/>
    <w:rsid w:val="00CD1818"/>
    <w:rsid w:val="00CD3964"/>
    <w:rsid w:val="00CD518F"/>
    <w:rsid w:val="00CD5326"/>
    <w:rsid w:val="00CD5A00"/>
    <w:rsid w:val="00CD62D0"/>
    <w:rsid w:val="00CD742A"/>
    <w:rsid w:val="00CE4051"/>
    <w:rsid w:val="00CE59EF"/>
    <w:rsid w:val="00CE602C"/>
    <w:rsid w:val="00CF1F35"/>
    <w:rsid w:val="00D0291A"/>
    <w:rsid w:val="00D1112A"/>
    <w:rsid w:val="00D16A0F"/>
    <w:rsid w:val="00D201CA"/>
    <w:rsid w:val="00D23A08"/>
    <w:rsid w:val="00D23B29"/>
    <w:rsid w:val="00D24562"/>
    <w:rsid w:val="00D26247"/>
    <w:rsid w:val="00D3094B"/>
    <w:rsid w:val="00D3524A"/>
    <w:rsid w:val="00D359FC"/>
    <w:rsid w:val="00D36737"/>
    <w:rsid w:val="00D36AB3"/>
    <w:rsid w:val="00D42CA7"/>
    <w:rsid w:val="00D44F95"/>
    <w:rsid w:val="00D519BB"/>
    <w:rsid w:val="00D544C4"/>
    <w:rsid w:val="00D8083C"/>
    <w:rsid w:val="00D80C70"/>
    <w:rsid w:val="00D81D8F"/>
    <w:rsid w:val="00D825EB"/>
    <w:rsid w:val="00D837C9"/>
    <w:rsid w:val="00D87F7E"/>
    <w:rsid w:val="00D9210F"/>
    <w:rsid w:val="00D92F4D"/>
    <w:rsid w:val="00D955DF"/>
    <w:rsid w:val="00DA072A"/>
    <w:rsid w:val="00DA0B63"/>
    <w:rsid w:val="00DA4FAF"/>
    <w:rsid w:val="00DA5EE9"/>
    <w:rsid w:val="00DB199B"/>
    <w:rsid w:val="00DB26B5"/>
    <w:rsid w:val="00DB410D"/>
    <w:rsid w:val="00DB719C"/>
    <w:rsid w:val="00DC16E0"/>
    <w:rsid w:val="00DC65CC"/>
    <w:rsid w:val="00DE1DB4"/>
    <w:rsid w:val="00DE3A81"/>
    <w:rsid w:val="00DF0167"/>
    <w:rsid w:val="00DF283E"/>
    <w:rsid w:val="00DF322C"/>
    <w:rsid w:val="00DF4FC0"/>
    <w:rsid w:val="00DF5B69"/>
    <w:rsid w:val="00E07B02"/>
    <w:rsid w:val="00E10982"/>
    <w:rsid w:val="00E116A4"/>
    <w:rsid w:val="00E116AA"/>
    <w:rsid w:val="00E121C3"/>
    <w:rsid w:val="00E20719"/>
    <w:rsid w:val="00E22103"/>
    <w:rsid w:val="00E2448A"/>
    <w:rsid w:val="00E2713C"/>
    <w:rsid w:val="00E273B5"/>
    <w:rsid w:val="00E30D5B"/>
    <w:rsid w:val="00E37EC6"/>
    <w:rsid w:val="00E40047"/>
    <w:rsid w:val="00E41106"/>
    <w:rsid w:val="00E41AE9"/>
    <w:rsid w:val="00E433E6"/>
    <w:rsid w:val="00E44203"/>
    <w:rsid w:val="00E45B6F"/>
    <w:rsid w:val="00E466C0"/>
    <w:rsid w:val="00E50E68"/>
    <w:rsid w:val="00E60244"/>
    <w:rsid w:val="00E6656A"/>
    <w:rsid w:val="00E679BA"/>
    <w:rsid w:val="00E760E2"/>
    <w:rsid w:val="00E828E9"/>
    <w:rsid w:val="00E8651D"/>
    <w:rsid w:val="00E9064F"/>
    <w:rsid w:val="00E90E52"/>
    <w:rsid w:val="00EA02A8"/>
    <w:rsid w:val="00EA3FC1"/>
    <w:rsid w:val="00EA4A94"/>
    <w:rsid w:val="00EB6788"/>
    <w:rsid w:val="00EB6F33"/>
    <w:rsid w:val="00EC27C0"/>
    <w:rsid w:val="00EC4571"/>
    <w:rsid w:val="00ED0C03"/>
    <w:rsid w:val="00ED31BE"/>
    <w:rsid w:val="00ED5FDA"/>
    <w:rsid w:val="00ED6813"/>
    <w:rsid w:val="00EE1C4F"/>
    <w:rsid w:val="00EE2CFE"/>
    <w:rsid w:val="00EE536F"/>
    <w:rsid w:val="00EF0349"/>
    <w:rsid w:val="00EF7C85"/>
    <w:rsid w:val="00F00F61"/>
    <w:rsid w:val="00F019AF"/>
    <w:rsid w:val="00F07D65"/>
    <w:rsid w:val="00F12023"/>
    <w:rsid w:val="00F13C69"/>
    <w:rsid w:val="00F14CA3"/>
    <w:rsid w:val="00F176C1"/>
    <w:rsid w:val="00F220C7"/>
    <w:rsid w:val="00F23375"/>
    <w:rsid w:val="00F265DD"/>
    <w:rsid w:val="00F26D7B"/>
    <w:rsid w:val="00F308BC"/>
    <w:rsid w:val="00F31740"/>
    <w:rsid w:val="00F34EA0"/>
    <w:rsid w:val="00F374B0"/>
    <w:rsid w:val="00F40100"/>
    <w:rsid w:val="00F43514"/>
    <w:rsid w:val="00F43D91"/>
    <w:rsid w:val="00F442FF"/>
    <w:rsid w:val="00F51DB1"/>
    <w:rsid w:val="00F52BE3"/>
    <w:rsid w:val="00F605FF"/>
    <w:rsid w:val="00F65166"/>
    <w:rsid w:val="00F67105"/>
    <w:rsid w:val="00F715E8"/>
    <w:rsid w:val="00F7341D"/>
    <w:rsid w:val="00F7353C"/>
    <w:rsid w:val="00F77362"/>
    <w:rsid w:val="00F802AB"/>
    <w:rsid w:val="00F81FE7"/>
    <w:rsid w:val="00F91F7C"/>
    <w:rsid w:val="00F92F0D"/>
    <w:rsid w:val="00F93706"/>
    <w:rsid w:val="00F93B32"/>
    <w:rsid w:val="00F93E31"/>
    <w:rsid w:val="00F9644E"/>
    <w:rsid w:val="00FA0805"/>
    <w:rsid w:val="00FA4D08"/>
    <w:rsid w:val="00FB0191"/>
    <w:rsid w:val="00FB01AF"/>
    <w:rsid w:val="00FB01ED"/>
    <w:rsid w:val="00FB0D8E"/>
    <w:rsid w:val="00FC15AF"/>
    <w:rsid w:val="00FC1A70"/>
    <w:rsid w:val="00FC4866"/>
    <w:rsid w:val="00FC54C7"/>
    <w:rsid w:val="00FD530F"/>
    <w:rsid w:val="00FE5C23"/>
    <w:rsid w:val="00FE65E5"/>
    <w:rsid w:val="00FE7551"/>
    <w:rsid w:val="00FF4BAE"/>
    <w:rsid w:val="00FF67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21A0"/>
  <w15:docId w15:val="{BDF645B8-AF2A-8544-9249-BA88AF97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03636"/>
    <w:rPr>
      <w:rFonts w:ascii="Source Sans Pro Light" w:hAnsi="Source Sans Pro Light"/>
      <w:lang w:val="en-GB"/>
    </w:rPr>
  </w:style>
  <w:style w:type="paragraph" w:styleId="Heading1">
    <w:name w:val="heading 1"/>
    <w:basedOn w:val="Normal"/>
    <w:next w:val="Normal"/>
    <w:link w:val="Heading1Char"/>
    <w:uiPriority w:val="9"/>
    <w:qFormat/>
    <w:rsid w:val="00AC195D"/>
    <w:pPr>
      <w:keepNext/>
      <w:keepLines/>
      <w:pageBreakBefore/>
      <w:numPr>
        <w:numId w:val="1"/>
      </w:numPr>
      <w:spacing w:after="240"/>
      <w:outlineLvl w:val="0"/>
    </w:pPr>
    <w:rPr>
      <w:rFonts w:ascii="Source Sans Pro" w:eastAsiaTheme="majorEastAsia" w:hAnsi="Source Sans Pro" w:cstheme="majorBidi"/>
      <w:b/>
      <w:bCs/>
      <w:color w:val="663300" w:themeColor="text2"/>
      <w:sz w:val="28"/>
      <w:szCs w:val="28"/>
    </w:rPr>
  </w:style>
  <w:style w:type="paragraph" w:styleId="Heading2">
    <w:name w:val="heading 2"/>
    <w:basedOn w:val="Normal"/>
    <w:next w:val="Normal"/>
    <w:link w:val="Heading2Char"/>
    <w:uiPriority w:val="9"/>
    <w:unhideWhenUsed/>
    <w:qFormat/>
    <w:rsid w:val="003B5CD9"/>
    <w:pPr>
      <w:keepNext/>
      <w:keepLines/>
      <w:spacing w:before="200" w:after="0"/>
      <w:outlineLvl w:val="1"/>
    </w:pPr>
    <w:rPr>
      <w:rFonts w:ascii="Source Sans Pro SemiBold" w:eastAsiaTheme="majorEastAsia" w:hAnsi="Source Sans Pro SemiBold" w:cstheme="majorBidi"/>
      <w:bCs/>
      <w:color w:val="663300" w:themeColor="text2"/>
      <w:sz w:val="26"/>
      <w:szCs w:val="26"/>
    </w:rPr>
  </w:style>
  <w:style w:type="paragraph" w:styleId="Heading3">
    <w:name w:val="heading 3"/>
    <w:basedOn w:val="Normal"/>
    <w:next w:val="Normal"/>
    <w:link w:val="Heading3Char"/>
    <w:uiPriority w:val="9"/>
    <w:unhideWhenUsed/>
    <w:qFormat/>
    <w:rsid w:val="00A274BC"/>
    <w:pPr>
      <w:keepNext/>
      <w:keepLines/>
      <w:spacing w:before="200" w:after="0"/>
      <w:ind w:left="720" w:hanging="720"/>
      <w:outlineLvl w:val="2"/>
    </w:pPr>
    <w:rPr>
      <w:rFonts w:asciiTheme="majorHAnsi" w:eastAsiaTheme="majorEastAsia" w:hAnsiTheme="majorHAnsi" w:cstheme="majorBidi"/>
      <w:b/>
      <w:bCs/>
      <w:color w:val="663200" w:themeColor="accent1"/>
    </w:rPr>
  </w:style>
  <w:style w:type="paragraph" w:styleId="Heading4">
    <w:name w:val="heading 4"/>
    <w:basedOn w:val="Normal"/>
    <w:next w:val="Normal"/>
    <w:link w:val="Heading4Char"/>
    <w:uiPriority w:val="9"/>
    <w:unhideWhenUsed/>
    <w:qFormat/>
    <w:rsid w:val="00A274BC"/>
    <w:pPr>
      <w:keepNext/>
      <w:keepLines/>
      <w:spacing w:before="200" w:after="0"/>
      <w:ind w:left="864" w:hanging="864"/>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A274BC"/>
    <w:pPr>
      <w:keepNext/>
      <w:keepLines/>
      <w:numPr>
        <w:ilvl w:val="4"/>
        <w:numId w:val="1"/>
      </w:numPr>
      <w:spacing w:before="200" w:after="0"/>
      <w:outlineLvl w:val="4"/>
    </w:pPr>
    <w:rPr>
      <w:rFonts w:asciiTheme="majorHAnsi" w:eastAsiaTheme="majorEastAsia" w:hAnsiTheme="majorHAnsi" w:cstheme="majorBidi"/>
      <w:color w:val="321800" w:themeColor="accent1" w:themeShade="7F"/>
    </w:rPr>
  </w:style>
  <w:style w:type="paragraph" w:styleId="Heading6">
    <w:name w:val="heading 6"/>
    <w:basedOn w:val="Normal"/>
    <w:next w:val="Normal"/>
    <w:link w:val="Heading6Char"/>
    <w:uiPriority w:val="9"/>
    <w:semiHidden/>
    <w:unhideWhenUsed/>
    <w:qFormat/>
    <w:rsid w:val="00A274BC"/>
    <w:pPr>
      <w:keepNext/>
      <w:keepLines/>
      <w:numPr>
        <w:ilvl w:val="5"/>
        <w:numId w:val="1"/>
      </w:numPr>
      <w:spacing w:before="200" w:after="0"/>
      <w:outlineLvl w:val="5"/>
    </w:pPr>
    <w:rPr>
      <w:rFonts w:asciiTheme="majorHAnsi" w:eastAsiaTheme="majorEastAsia" w:hAnsiTheme="majorHAnsi" w:cstheme="majorBidi"/>
      <w:i/>
      <w:iCs/>
      <w:color w:val="321800" w:themeColor="accent1" w:themeShade="7F"/>
    </w:rPr>
  </w:style>
  <w:style w:type="paragraph" w:styleId="Heading7">
    <w:name w:val="heading 7"/>
    <w:basedOn w:val="Normal"/>
    <w:next w:val="Normal"/>
    <w:link w:val="Heading7Char"/>
    <w:uiPriority w:val="9"/>
    <w:semiHidden/>
    <w:unhideWhenUsed/>
    <w:qFormat/>
    <w:rsid w:val="00A274B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74B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274B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699"/>
  </w:style>
  <w:style w:type="paragraph" w:styleId="Footer">
    <w:name w:val="footer"/>
    <w:basedOn w:val="Normal"/>
    <w:link w:val="FooterChar"/>
    <w:uiPriority w:val="99"/>
    <w:unhideWhenUsed/>
    <w:rsid w:val="00B50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699"/>
  </w:style>
  <w:style w:type="paragraph" w:styleId="BalloonText">
    <w:name w:val="Balloon Text"/>
    <w:basedOn w:val="Normal"/>
    <w:link w:val="BalloonTextChar"/>
    <w:uiPriority w:val="99"/>
    <w:semiHidden/>
    <w:unhideWhenUsed/>
    <w:rsid w:val="00B50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699"/>
    <w:rPr>
      <w:rFonts w:ascii="Tahoma" w:hAnsi="Tahoma" w:cs="Tahoma"/>
      <w:sz w:val="16"/>
      <w:szCs w:val="16"/>
    </w:rPr>
  </w:style>
  <w:style w:type="character" w:customStyle="1" w:styleId="Heading1Char">
    <w:name w:val="Heading 1 Char"/>
    <w:basedOn w:val="DefaultParagraphFont"/>
    <w:link w:val="Heading1"/>
    <w:uiPriority w:val="9"/>
    <w:rsid w:val="00AC195D"/>
    <w:rPr>
      <w:rFonts w:ascii="Source Sans Pro" w:eastAsiaTheme="majorEastAsia" w:hAnsi="Source Sans Pro" w:cstheme="majorBidi"/>
      <w:b/>
      <w:bCs/>
      <w:color w:val="663300" w:themeColor="text2"/>
      <w:sz w:val="28"/>
      <w:szCs w:val="28"/>
    </w:rPr>
  </w:style>
  <w:style w:type="paragraph" w:styleId="Title">
    <w:name w:val="Title"/>
    <w:basedOn w:val="Normal"/>
    <w:next w:val="Normal"/>
    <w:link w:val="TitleChar"/>
    <w:uiPriority w:val="10"/>
    <w:qFormat/>
    <w:rsid w:val="00857682"/>
    <w:pPr>
      <w:spacing w:before="3402" w:after="300" w:line="240" w:lineRule="auto"/>
      <w:jc w:val="right"/>
    </w:pPr>
    <w:rPr>
      <w:rFonts w:ascii="Source Sans Pro" w:eastAsiaTheme="majorEastAsia" w:hAnsi="Source Sans Pro" w:cs="Times New Roman (Headings CS)"/>
      <w:b/>
      <w:color w:val="663300" w:themeColor="text2"/>
      <w:kern w:val="52"/>
      <w:sz w:val="60"/>
      <w:szCs w:val="60"/>
    </w:rPr>
  </w:style>
  <w:style w:type="character" w:customStyle="1" w:styleId="TitleChar">
    <w:name w:val="Title Char"/>
    <w:basedOn w:val="DefaultParagraphFont"/>
    <w:link w:val="Title"/>
    <w:uiPriority w:val="10"/>
    <w:rsid w:val="00857682"/>
    <w:rPr>
      <w:rFonts w:ascii="Source Sans Pro" w:eastAsiaTheme="majorEastAsia" w:hAnsi="Source Sans Pro" w:cs="Times New Roman (Headings CS)"/>
      <w:b/>
      <w:color w:val="663300" w:themeColor="text2"/>
      <w:kern w:val="52"/>
      <w:sz w:val="60"/>
      <w:szCs w:val="60"/>
    </w:rPr>
  </w:style>
  <w:style w:type="paragraph" w:styleId="Subtitle">
    <w:name w:val="Subtitle"/>
    <w:basedOn w:val="Normal"/>
    <w:next w:val="Normal"/>
    <w:link w:val="SubtitleChar"/>
    <w:uiPriority w:val="11"/>
    <w:qFormat/>
    <w:rsid w:val="00857682"/>
    <w:pPr>
      <w:numPr>
        <w:ilvl w:val="1"/>
      </w:numPr>
      <w:jc w:val="right"/>
    </w:pPr>
    <w:rPr>
      <w:rFonts w:eastAsiaTheme="majorEastAsia" w:cs="Arial"/>
      <w:color w:val="663300" w:themeColor="text2"/>
      <w:kern w:val="24"/>
      <w:sz w:val="60"/>
      <w:szCs w:val="60"/>
    </w:rPr>
  </w:style>
  <w:style w:type="character" w:customStyle="1" w:styleId="SubtitleChar">
    <w:name w:val="Subtitle Char"/>
    <w:basedOn w:val="DefaultParagraphFont"/>
    <w:link w:val="Subtitle"/>
    <w:uiPriority w:val="11"/>
    <w:rsid w:val="00857682"/>
    <w:rPr>
      <w:rFonts w:ascii="Source Sans Pro Light" w:eastAsiaTheme="majorEastAsia" w:hAnsi="Source Sans Pro Light" w:cs="Arial"/>
      <w:color w:val="663300" w:themeColor="text2"/>
      <w:kern w:val="24"/>
      <w:sz w:val="60"/>
      <w:szCs w:val="60"/>
    </w:rPr>
  </w:style>
  <w:style w:type="character" w:styleId="Hyperlink">
    <w:name w:val="Hyperlink"/>
    <w:basedOn w:val="DefaultParagraphFont"/>
    <w:uiPriority w:val="99"/>
    <w:unhideWhenUsed/>
    <w:rsid w:val="00B50699"/>
    <w:rPr>
      <w:color w:val="0563C1" w:themeColor="hyperlink"/>
      <w:u w:val="single"/>
    </w:rPr>
  </w:style>
  <w:style w:type="table" w:styleId="TableGrid">
    <w:name w:val="Table Grid"/>
    <w:basedOn w:val="TableNormal"/>
    <w:uiPriority w:val="39"/>
    <w:rsid w:val="0058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128D"/>
    <w:rPr>
      <w:color w:val="808080"/>
    </w:rPr>
  </w:style>
  <w:style w:type="paragraph" w:styleId="ListParagraph">
    <w:name w:val="List Paragraph"/>
    <w:basedOn w:val="Normal"/>
    <w:uiPriority w:val="34"/>
    <w:qFormat/>
    <w:rsid w:val="000C128D"/>
    <w:pPr>
      <w:ind w:left="720"/>
      <w:contextualSpacing/>
    </w:pPr>
  </w:style>
  <w:style w:type="character" w:customStyle="1" w:styleId="Heading2Char">
    <w:name w:val="Heading 2 Char"/>
    <w:basedOn w:val="DefaultParagraphFont"/>
    <w:link w:val="Heading2"/>
    <w:uiPriority w:val="9"/>
    <w:rsid w:val="003B5CD9"/>
    <w:rPr>
      <w:rFonts w:ascii="Source Sans Pro SemiBold" w:eastAsiaTheme="majorEastAsia" w:hAnsi="Source Sans Pro SemiBold" w:cstheme="majorBidi"/>
      <w:bCs/>
      <w:color w:val="663300" w:themeColor="text2"/>
      <w:sz w:val="26"/>
      <w:szCs w:val="26"/>
    </w:rPr>
  </w:style>
  <w:style w:type="character" w:customStyle="1" w:styleId="Heading3Char">
    <w:name w:val="Heading 3 Char"/>
    <w:basedOn w:val="DefaultParagraphFont"/>
    <w:link w:val="Heading3"/>
    <w:uiPriority w:val="9"/>
    <w:rsid w:val="00A274BC"/>
    <w:rPr>
      <w:rFonts w:asciiTheme="majorHAnsi" w:eastAsiaTheme="majorEastAsia" w:hAnsiTheme="majorHAnsi" w:cstheme="majorBidi"/>
      <w:b/>
      <w:bCs/>
      <w:color w:val="663200" w:themeColor="accent1"/>
    </w:rPr>
  </w:style>
  <w:style w:type="character" w:customStyle="1" w:styleId="Heading4Char">
    <w:name w:val="Heading 4 Char"/>
    <w:basedOn w:val="DefaultParagraphFont"/>
    <w:link w:val="Heading4"/>
    <w:uiPriority w:val="9"/>
    <w:rsid w:val="00A274BC"/>
    <w:rPr>
      <w:rFonts w:asciiTheme="majorHAnsi" w:eastAsiaTheme="majorEastAsia" w:hAnsiTheme="majorHAnsi" w:cstheme="majorBidi"/>
      <w:bCs/>
      <w:i/>
      <w:iCs/>
    </w:rPr>
  </w:style>
  <w:style w:type="character" w:styleId="FootnoteReference">
    <w:name w:val="footnote reference"/>
    <w:basedOn w:val="DefaultParagraphFont"/>
    <w:uiPriority w:val="99"/>
    <w:semiHidden/>
    <w:unhideWhenUsed/>
    <w:rsid w:val="00A274BC"/>
    <w:rPr>
      <w:vertAlign w:val="superscript"/>
    </w:rPr>
  </w:style>
  <w:style w:type="paragraph" w:styleId="Caption">
    <w:name w:val="caption"/>
    <w:basedOn w:val="Normal"/>
    <w:next w:val="Normal"/>
    <w:uiPriority w:val="35"/>
    <w:unhideWhenUsed/>
    <w:rsid w:val="00A274BC"/>
    <w:pPr>
      <w:spacing w:line="240" w:lineRule="auto"/>
      <w:jc w:val="right"/>
    </w:pPr>
    <w:rPr>
      <w:rFonts w:asciiTheme="majorHAnsi" w:eastAsiaTheme="majorEastAsia" w:hAnsiTheme="majorHAnsi" w:cstheme="majorBidi"/>
      <w:bCs/>
      <w:sz w:val="18"/>
      <w:szCs w:val="18"/>
      <w:lang w:bidi="en-US"/>
    </w:rPr>
  </w:style>
  <w:style w:type="character" w:customStyle="1" w:styleId="Heading5Char">
    <w:name w:val="Heading 5 Char"/>
    <w:basedOn w:val="DefaultParagraphFont"/>
    <w:link w:val="Heading5"/>
    <w:uiPriority w:val="9"/>
    <w:semiHidden/>
    <w:rsid w:val="00A274BC"/>
    <w:rPr>
      <w:rFonts w:asciiTheme="majorHAnsi" w:eastAsiaTheme="majorEastAsia" w:hAnsiTheme="majorHAnsi" w:cstheme="majorBidi"/>
      <w:color w:val="321800" w:themeColor="accent1" w:themeShade="7F"/>
    </w:rPr>
  </w:style>
  <w:style w:type="character" w:customStyle="1" w:styleId="Heading6Char">
    <w:name w:val="Heading 6 Char"/>
    <w:basedOn w:val="DefaultParagraphFont"/>
    <w:link w:val="Heading6"/>
    <w:uiPriority w:val="9"/>
    <w:semiHidden/>
    <w:rsid w:val="00A274BC"/>
    <w:rPr>
      <w:rFonts w:asciiTheme="majorHAnsi" w:eastAsiaTheme="majorEastAsia" w:hAnsiTheme="majorHAnsi" w:cstheme="majorBidi"/>
      <w:i/>
      <w:iCs/>
      <w:color w:val="321800" w:themeColor="accent1" w:themeShade="7F"/>
    </w:rPr>
  </w:style>
  <w:style w:type="character" w:customStyle="1" w:styleId="Heading7Char">
    <w:name w:val="Heading 7 Char"/>
    <w:basedOn w:val="DefaultParagraphFont"/>
    <w:link w:val="Heading7"/>
    <w:uiPriority w:val="9"/>
    <w:semiHidden/>
    <w:rsid w:val="00A274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274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274BC"/>
    <w:rPr>
      <w:rFonts w:asciiTheme="majorHAnsi" w:eastAsiaTheme="majorEastAsia" w:hAnsiTheme="majorHAnsi" w:cstheme="majorBidi"/>
      <w:i/>
      <w:iCs/>
      <w:color w:val="404040" w:themeColor="text1" w:themeTint="BF"/>
      <w:sz w:val="20"/>
      <w:szCs w:val="20"/>
    </w:rPr>
  </w:style>
  <w:style w:type="paragraph" w:customStyle="1" w:styleId="Achievement">
    <w:name w:val="Achievement"/>
    <w:basedOn w:val="BodyText"/>
    <w:rsid w:val="00A274BC"/>
    <w:pPr>
      <w:numPr>
        <w:numId w:val="2"/>
      </w:numPr>
      <w:tabs>
        <w:tab w:val="clear" w:pos="360"/>
      </w:tabs>
      <w:spacing w:after="60" w:line="220" w:lineRule="atLeast"/>
      <w:ind w:left="0" w:firstLine="0"/>
      <w:jc w:val="both"/>
    </w:pPr>
    <w:rPr>
      <w:rFonts w:ascii="Arial" w:eastAsia="Times New Roman" w:hAnsi="Arial" w:cs="Times New Roman"/>
      <w:spacing w:val="-5"/>
      <w:sz w:val="20"/>
      <w:szCs w:val="20"/>
    </w:rPr>
  </w:style>
  <w:style w:type="paragraph" w:styleId="BodyText">
    <w:name w:val="Body Text"/>
    <w:basedOn w:val="Normal"/>
    <w:link w:val="BodyTextChar"/>
    <w:uiPriority w:val="99"/>
    <w:semiHidden/>
    <w:unhideWhenUsed/>
    <w:rsid w:val="00A274BC"/>
    <w:pPr>
      <w:spacing w:after="120"/>
    </w:pPr>
  </w:style>
  <w:style w:type="character" w:customStyle="1" w:styleId="BodyTextChar">
    <w:name w:val="Body Text Char"/>
    <w:basedOn w:val="DefaultParagraphFont"/>
    <w:link w:val="BodyText"/>
    <w:uiPriority w:val="99"/>
    <w:semiHidden/>
    <w:rsid w:val="00A274BC"/>
  </w:style>
  <w:style w:type="paragraph" w:styleId="TOCHeading">
    <w:name w:val="TOC Heading"/>
    <w:basedOn w:val="Heading1"/>
    <w:next w:val="Normal"/>
    <w:uiPriority w:val="39"/>
    <w:semiHidden/>
    <w:unhideWhenUsed/>
    <w:qFormat/>
    <w:rsid w:val="004351FC"/>
    <w:pPr>
      <w:pageBreakBefore w:val="0"/>
      <w:numPr>
        <w:numId w:val="0"/>
      </w:numPr>
      <w:outlineLvl w:val="9"/>
    </w:pPr>
    <w:rPr>
      <w:color w:val="4C2500" w:themeColor="accent1" w:themeShade="BF"/>
      <w:lang w:eastAsia="ja-JP"/>
    </w:rPr>
  </w:style>
  <w:style w:type="paragraph" w:styleId="TOC1">
    <w:name w:val="toc 1"/>
    <w:basedOn w:val="Normal"/>
    <w:next w:val="Normal"/>
    <w:autoRedefine/>
    <w:uiPriority w:val="39"/>
    <w:unhideWhenUsed/>
    <w:qFormat/>
    <w:rsid w:val="00D87F7E"/>
    <w:pPr>
      <w:spacing w:before="300" w:after="100"/>
    </w:pPr>
    <w:rPr>
      <w:b/>
    </w:rPr>
  </w:style>
  <w:style w:type="paragraph" w:styleId="TOC2">
    <w:name w:val="toc 2"/>
    <w:basedOn w:val="Normal"/>
    <w:next w:val="Normal"/>
    <w:autoRedefine/>
    <w:uiPriority w:val="39"/>
    <w:unhideWhenUsed/>
    <w:qFormat/>
    <w:rsid w:val="00913CA9"/>
    <w:pPr>
      <w:tabs>
        <w:tab w:val="right" w:leader="dot" w:pos="9350"/>
      </w:tabs>
      <w:spacing w:after="100"/>
      <w:ind w:left="446"/>
    </w:pPr>
  </w:style>
  <w:style w:type="paragraph" w:styleId="TOC3">
    <w:name w:val="toc 3"/>
    <w:basedOn w:val="Normal"/>
    <w:next w:val="Normal"/>
    <w:autoRedefine/>
    <w:uiPriority w:val="39"/>
    <w:unhideWhenUsed/>
    <w:qFormat/>
    <w:rsid w:val="004351FC"/>
    <w:pPr>
      <w:spacing w:after="100"/>
      <w:ind w:left="440"/>
    </w:pPr>
  </w:style>
  <w:style w:type="table" w:customStyle="1" w:styleId="LightGrid-Accent11">
    <w:name w:val="Light Grid - Accent 11"/>
    <w:basedOn w:val="TableNormal"/>
    <w:uiPriority w:val="62"/>
    <w:rsid w:val="00895D2C"/>
    <w:pPr>
      <w:spacing w:after="0" w:line="240" w:lineRule="auto"/>
    </w:pPr>
    <w:rPr>
      <w:rFonts w:eastAsiaTheme="minorEastAsia"/>
    </w:rPr>
    <w:tblPr>
      <w:tblStyleRowBandSize w:val="1"/>
      <w:tblStyleColBandSize w:val="1"/>
      <w:tblBorders>
        <w:top w:val="single" w:sz="8" w:space="0" w:color="663200" w:themeColor="accent1"/>
        <w:left w:val="single" w:sz="8" w:space="0" w:color="663200" w:themeColor="accent1"/>
        <w:bottom w:val="single" w:sz="8" w:space="0" w:color="663200" w:themeColor="accent1"/>
        <w:right w:val="single" w:sz="8" w:space="0" w:color="663200" w:themeColor="accent1"/>
        <w:insideH w:val="single" w:sz="8" w:space="0" w:color="663200" w:themeColor="accent1"/>
        <w:insideV w:val="single" w:sz="8" w:space="0" w:color="6632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200" w:themeColor="accent1"/>
          <w:left w:val="single" w:sz="8" w:space="0" w:color="663200" w:themeColor="accent1"/>
          <w:bottom w:val="single" w:sz="18" w:space="0" w:color="663200" w:themeColor="accent1"/>
          <w:right w:val="single" w:sz="8" w:space="0" w:color="663200" w:themeColor="accent1"/>
          <w:insideH w:val="nil"/>
          <w:insideV w:val="single" w:sz="8" w:space="0" w:color="6632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200" w:themeColor="accent1"/>
          <w:left w:val="single" w:sz="8" w:space="0" w:color="663200" w:themeColor="accent1"/>
          <w:bottom w:val="single" w:sz="8" w:space="0" w:color="663200" w:themeColor="accent1"/>
          <w:right w:val="single" w:sz="8" w:space="0" w:color="663200" w:themeColor="accent1"/>
          <w:insideH w:val="nil"/>
          <w:insideV w:val="single" w:sz="8" w:space="0" w:color="6632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200" w:themeColor="accent1"/>
          <w:left w:val="single" w:sz="8" w:space="0" w:color="663200" w:themeColor="accent1"/>
          <w:bottom w:val="single" w:sz="8" w:space="0" w:color="663200" w:themeColor="accent1"/>
          <w:right w:val="single" w:sz="8" w:space="0" w:color="663200" w:themeColor="accent1"/>
        </w:tcBorders>
      </w:tcPr>
    </w:tblStylePr>
    <w:tblStylePr w:type="band1Vert">
      <w:tblPr/>
      <w:tcPr>
        <w:tcBorders>
          <w:top w:val="single" w:sz="8" w:space="0" w:color="663200" w:themeColor="accent1"/>
          <w:left w:val="single" w:sz="8" w:space="0" w:color="663200" w:themeColor="accent1"/>
          <w:bottom w:val="single" w:sz="8" w:space="0" w:color="663200" w:themeColor="accent1"/>
          <w:right w:val="single" w:sz="8" w:space="0" w:color="663200" w:themeColor="accent1"/>
        </w:tcBorders>
        <w:shd w:val="clear" w:color="auto" w:fill="FFCB9A" w:themeFill="accent1" w:themeFillTint="3F"/>
      </w:tcPr>
    </w:tblStylePr>
    <w:tblStylePr w:type="band1Horz">
      <w:tblPr/>
      <w:tcPr>
        <w:tcBorders>
          <w:top w:val="single" w:sz="8" w:space="0" w:color="663200" w:themeColor="accent1"/>
          <w:left w:val="single" w:sz="8" w:space="0" w:color="663200" w:themeColor="accent1"/>
          <w:bottom w:val="single" w:sz="8" w:space="0" w:color="663200" w:themeColor="accent1"/>
          <w:right w:val="single" w:sz="8" w:space="0" w:color="663200" w:themeColor="accent1"/>
          <w:insideV w:val="single" w:sz="8" w:space="0" w:color="663200" w:themeColor="accent1"/>
        </w:tcBorders>
        <w:shd w:val="clear" w:color="auto" w:fill="FFCB9A" w:themeFill="accent1" w:themeFillTint="3F"/>
      </w:tcPr>
    </w:tblStylePr>
    <w:tblStylePr w:type="band2Horz">
      <w:tblPr/>
      <w:tcPr>
        <w:tcBorders>
          <w:top w:val="single" w:sz="8" w:space="0" w:color="663200" w:themeColor="accent1"/>
          <w:left w:val="single" w:sz="8" w:space="0" w:color="663200" w:themeColor="accent1"/>
          <w:bottom w:val="single" w:sz="8" w:space="0" w:color="663200" w:themeColor="accent1"/>
          <w:right w:val="single" w:sz="8" w:space="0" w:color="663200" w:themeColor="accent1"/>
          <w:insideV w:val="single" w:sz="8" w:space="0" w:color="663200" w:themeColor="accent1"/>
        </w:tcBorders>
      </w:tcPr>
    </w:tblStylePr>
  </w:style>
  <w:style w:type="table" w:styleId="LightShading-Accent3">
    <w:name w:val="Light Shading Accent 3"/>
    <w:basedOn w:val="TableNormal"/>
    <w:uiPriority w:val="60"/>
    <w:rsid w:val="00895D2C"/>
    <w:pPr>
      <w:spacing w:after="0" w:line="240" w:lineRule="auto"/>
    </w:pPr>
    <w:rPr>
      <w:color w:val="004C26" w:themeColor="accent3" w:themeShade="BF"/>
    </w:rPr>
    <w:tblPr>
      <w:tblStyleRowBandSize w:val="1"/>
      <w:tblStyleColBandSize w:val="1"/>
      <w:tblBorders>
        <w:top w:val="single" w:sz="8" w:space="0" w:color="006633" w:themeColor="accent3"/>
        <w:bottom w:val="single" w:sz="8" w:space="0" w:color="006633" w:themeColor="accent3"/>
      </w:tblBorders>
    </w:tblPr>
    <w:tblStylePr w:type="firstRow">
      <w:pPr>
        <w:spacing w:before="0" w:after="0" w:line="240" w:lineRule="auto"/>
      </w:pPr>
      <w:rPr>
        <w:b/>
        <w:bCs/>
      </w:rPr>
      <w:tblPr/>
      <w:tcPr>
        <w:tcBorders>
          <w:top w:val="single" w:sz="8" w:space="0" w:color="006633" w:themeColor="accent3"/>
          <w:left w:val="nil"/>
          <w:bottom w:val="single" w:sz="8" w:space="0" w:color="006633" w:themeColor="accent3"/>
          <w:right w:val="nil"/>
          <w:insideH w:val="nil"/>
          <w:insideV w:val="nil"/>
        </w:tcBorders>
      </w:tcPr>
    </w:tblStylePr>
    <w:tblStylePr w:type="lastRow">
      <w:pPr>
        <w:spacing w:before="0" w:after="0" w:line="240" w:lineRule="auto"/>
      </w:pPr>
      <w:rPr>
        <w:b/>
        <w:bCs/>
      </w:rPr>
      <w:tblPr/>
      <w:tcPr>
        <w:tcBorders>
          <w:top w:val="single" w:sz="8" w:space="0" w:color="006633" w:themeColor="accent3"/>
          <w:left w:val="nil"/>
          <w:bottom w:val="single" w:sz="8" w:space="0" w:color="0066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C" w:themeFill="accent3" w:themeFillTint="3F"/>
      </w:tcPr>
    </w:tblStylePr>
    <w:tblStylePr w:type="band1Horz">
      <w:tblPr/>
      <w:tcPr>
        <w:tcBorders>
          <w:left w:val="nil"/>
          <w:right w:val="nil"/>
          <w:insideH w:val="nil"/>
          <w:insideV w:val="nil"/>
        </w:tcBorders>
        <w:shd w:val="clear" w:color="auto" w:fill="9AFFCC" w:themeFill="accent3" w:themeFillTint="3F"/>
      </w:tcPr>
    </w:tblStylePr>
  </w:style>
  <w:style w:type="character" w:styleId="FollowedHyperlink">
    <w:name w:val="FollowedHyperlink"/>
    <w:basedOn w:val="DefaultParagraphFont"/>
    <w:uiPriority w:val="99"/>
    <w:semiHidden/>
    <w:unhideWhenUsed/>
    <w:rsid w:val="00ED5FDA"/>
    <w:rPr>
      <w:color w:val="954F72" w:themeColor="followedHyperlink"/>
      <w:u w:val="single"/>
    </w:rPr>
  </w:style>
  <w:style w:type="character" w:styleId="Emphasis">
    <w:name w:val="Emphasis"/>
    <w:basedOn w:val="DefaultParagraphFont"/>
    <w:uiPriority w:val="20"/>
    <w:qFormat/>
    <w:rsid w:val="002F6858"/>
    <w:rPr>
      <w:i/>
      <w:iCs/>
    </w:rPr>
  </w:style>
  <w:style w:type="paragraph" w:customStyle="1" w:styleId="TOCHeading1">
    <w:name w:val="TOC Heading 1"/>
    <w:basedOn w:val="Heading1"/>
    <w:qFormat/>
    <w:rsid w:val="001371A4"/>
    <w:pPr>
      <w:numPr>
        <w:numId w:val="0"/>
      </w:numPr>
      <w:ind w:left="432" w:hanging="432"/>
    </w:pPr>
  </w:style>
  <w:style w:type="paragraph" w:styleId="TOC4">
    <w:name w:val="toc 4"/>
    <w:basedOn w:val="Normal"/>
    <w:next w:val="Normal"/>
    <w:autoRedefine/>
    <w:uiPriority w:val="39"/>
    <w:unhideWhenUsed/>
    <w:rsid w:val="00F7353C"/>
    <w:pPr>
      <w:ind w:left="660"/>
    </w:pPr>
  </w:style>
  <w:style w:type="paragraph" w:styleId="TOC5">
    <w:name w:val="toc 5"/>
    <w:basedOn w:val="Normal"/>
    <w:next w:val="Normal"/>
    <w:autoRedefine/>
    <w:uiPriority w:val="39"/>
    <w:unhideWhenUsed/>
    <w:rsid w:val="00F7353C"/>
    <w:pPr>
      <w:ind w:left="880"/>
    </w:pPr>
  </w:style>
  <w:style w:type="paragraph" w:styleId="TOC6">
    <w:name w:val="toc 6"/>
    <w:basedOn w:val="Normal"/>
    <w:next w:val="Normal"/>
    <w:autoRedefine/>
    <w:uiPriority w:val="39"/>
    <w:unhideWhenUsed/>
    <w:rsid w:val="00F7353C"/>
    <w:pPr>
      <w:ind w:left="1100"/>
    </w:pPr>
  </w:style>
  <w:style w:type="paragraph" w:styleId="TOC7">
    <w:name w:val="toc 7"/>
    <w:basedOn w:val="Normal"/>
    <w:next w:val="Normal"/>
    <w:autoRedefine/>
    <w:uiPriority w:val="39"/>
    <w:unhideWhenUsed/>
    <w:rsid w:val="00F7353C"/>
    <w:pPr>
      <w:ind w:left="1320"/>
    </w:pPr>
  </w:style>
  <w:style w:type="paragraph" w:styleId="TOC8">
    <w:name w:val="toc 8"/>
    <w:basedOn w:val="Normal"/>
    <w:next w:val="Normal"/>
    <w:autoRedefine/>
    <w:uiPriority w:val="39"/>
    <w:unhideWhenUsed/>
    <w:rsid w:val="00F7353C"/>
    <w:pPr>
      <w:ind w:left="1540"/>
    </w:pPr>
  </w:style>
  <w:style w:type="paragraph" w:styleId="TOC9">
    <w:name w:val="toc 9"/>
    <w:basedOn w:val="Normal"/>
    <w:next w:val="Normal"/>
    <w:autoRedefine/>
    <w:uiPriority w:val="39"/>
    <w:unhideWhenUsed/>
    <w:rsid w:val="00F7353C"/>
    <w:pPr>
      <w:ind w:left="1760"/>
    </w:pPr>
  </w:style>
  <w:style w:type="character" w:styleId="IntenseEmphasis">
    <w:name w:val="Intense Emphasis"/>
    <w:basedOn w:val="DefaultParagraphFont"/>
    <w:uiPriority w:val="21"/>
    <w:qFormat/>
    <w:rsid w:val="00D8083C"/>
    <w:rPr>
      <w:i/>
      <w:iCs/>
      <w:color w:val="663200" w:themeColor="accent1"/>
    </w:rPr>
  </w:style>
  <w:style w:type="paragraph" w:customStyle="1" w:styleId="TableText">
    <w:name w:val="Table Text"/>
    <w:basedOn w:val="Normal"/>
    <w:qFormat/>
    <w:rsid w:val="00F43514"/>
    <w:pPr>
      <w:spacing w:before="100" w:after="100" w:line="240" w:lineRule="auto"/>
    </w:pPr>
  </w:style>
  <w:style w:type="paragraph" w:customStyle="1" w:styleId="Style1">
    <w:name w:val="Style1"/>
    <w:basedOn w:val="TableText"/>
    <w:qFormat/>
    <w:rsid w:val="00C74A42"/>
    <w:rPr>
      <w:rFonts w:ascii="Table Header" w:hAnsi="Table Header" w:cs="Times New Roman (Body CS)"/>
      <w:b/>
    </w:rPr>
  </w:style>
  <w:style w:type="character" w:styleId="Strong">
    <w:name w:val="Strong"/>
    <w:basedOn w:val="DefaultParagraphFont"/>
    <w:uiPriority w:val="22"/>
    <w:qFormat/>
    <w:rsid w:val="00EB6F33"/>
    <w:rPr>
      <w:b/>
      <w:bCs/>
    </w:rPr>
  </w:style>
  <w:style w:type="table" w:styleId="GridTable1Light">
    <w:name w:val="Grid Table 1 Light"/>
    <w:basedOn w:val="TableNormal"/>
    <w:uiPriority w:val="46"/>
    <w:rsid w:val="00A37E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37E37"/>
    <w:pPr>
      <w:spacing w:after="0" w:line="240" w:lineRule="auto"/>
    </w:pPr>
    <w:tblPr>
      <w:tblStyleRowBandSize w:val="1"/>
      <w:tblStyleColBandSize w:val="1"/>
      <w:tblBorders>
        <w:top w:val="single" w:sz="4" w:space="0" w:color="FFAB5B" w:themeColor="accent1" w:themeTint="66"/>
        <w:left w:val="single" w:sz="4" w:space="0" w:color="FFAB5B" w:themeColor="accent1" w:themeTint="66"/>
        <w:bottom w:val="single" w:sz="4" w:space="0" w:color="FFAB5B" w:themeColor="accent1" w:themeTint="66"/>
        <w:right w:val="single" w:sz="4" w:space="0" w:color="FFAB5B" w:themeColor="accent1" w:themeTint="66"/>
        <w:insideH w:val="single" w:sz="4" w:space="0" w:color="FFAB5B" w:themeColor="accent1" w:themeTint="66"/>
        <w:insideV w:val="single" w:sz="4" w:space="0" w:color="FFAB5B" w:themeColor="accent1" w:themeTint="66"/>
      </w:tblBorders>
    </w:tblPr>
    <w:tblStylePr w:type="firstRow">
      <w:rPr>
        <w:b/>
        <w:bCs/>
      </w:rPr>
      <w:tblPr/>
      <w:tcPr>
        <w:tcBorders>
          <w:bottom w:val="single" w:sz="12" w:space="0" w:color="FF820A" w:themeColor="accent1" w:themeTint="99"/>
        </w:tcBorders>
      </w:tcPr>
    </w:tblStylePr>
    <w:tblStylePr w:type="lastRow">
      <w:rPr>
        <w:b/>
        <w:bCs/>
      </w:rPr>
      <w:tblPr/>
      <w:tcPr>
        <w:tcBorders>
          <w:top w:val="double" w:sz="2" w:space="0" w:color="FF820A"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BC2611"/>
    <w:rPr>
      <w:color w:val="808080"/>
      <w:shd w:val="clear" w:color="auto" w:fill="E6E6E6"/>
    </w:rPr>
  </w:style>
  <w:style w:type="paragraph" w:customStyle="1" w:styleId="paragraph">
    <w:name w:val="paragraph"/>
    <w:basedOn w:val="Normal"/>
    <w:rsid w:val="003B14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14DF"/>
  </w:style>
  <w:style w:type="character" w:customStyle="1" w:styleId="eop">
    <w:name w:val="eop"/>
    <w:basedOn w:val="DefaultParagraphFont"/>
    <w:rsid w:val="003B14DF"/>
  </w:style>
  <w:style w:type="paragraph" w:styleId="NormalWeb">
    <w:name w:val="Normal (Web)"/>
    <w:basedOn w:val="Normal"/>
    <w:uiPriority w:val="99"/>
    <w:semiHidden/>
    <w:unhideWhenUsed/>
    <w:rsid w:val="00CE6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plineFrontPage">
    <w:name w:val="Strapline Front Page"/>
    <w:basedOn w:val="Normal"/>
    <w:next w:val="WebsiteFrontPage"/>
    <w:qFormat/>
    <w:rsid w:val="00857682"/>
    <w:pPr>
      <w:spacing w:before="3200" w:after="0"/>
      <w:jc w:val="right"/>
    </w:pPr>
    <w:rPr>
      <w:rFonts w:ascii="Source Sans Pro SemiBold" w:hAnsi="Source Sans Pro SemiBold"/>
      <w:b/>
      <w:bCs/>
      <w:color w:val="663300" w:themeColor="text2"/>
      <w:sz w:val="40"/>
      <w:szCs w:val="40"/>
    </w:rPr>
  </w:style>
  <w:style w:type="paragraph" w:customStyle="1" w:styleId="WebsiteFrontPage">
    <w:name w:val="Website Front Page"/>
    <w:basedOn w:val="Normal"/>
    <w:qFormat/>
    <w:rsid w:val="00857682"/>
    <w:pPr>
      <w:jc w:val="right"/>
    </w:pPr>
    <w:rPr>
      <w:sz w:val="36"/>
      <w:szCs w:val="36"/>
    </w:rPr>
  </w:style>
  <w:style w:type="paragraph" w:styleId="NoSpacing">
    <w:name w:val="No Spacing"/>
    <w:basedOn w:val="Normal"/>
    <w:link w:val="NoSpacingChar"/>
    <w:uiPriority w:val="1"/>
    <w:qFormat/>
    <w:rsid w:val="0008433F"/>
    <w:pPr>
      <w:spacing w:after="0" w:line="240" w:lineRule="auto"/>
    </w:pPr>
    <w:rPr>
      <w:rFonts w:ascii="Trebuchet MS" w:eastAsia="Times New Roman" w:hAnsi="Trebuchet MS" w:cs="Times New Roman"/>
      <w:sz w:val="20"/>
      <w:szCs w:val="20"/>
    </w:rPr>
  </w:style>
  <w:style w:type="character" w:customStyle="1" w:styleId="NoSpacingChar">
    <w:name w:val="No Spacing Char"/>
    <w:link w:val="NoSpacing"/>
    <w:uiPriority w:val="1"/>
    <w:rsid w:val="0008433F"/>
    <w:rPr>
      <w:rFonts w:ascii="Trebuchet MS" w:eastAsia="Times New Roman" w:hAnsi="Trebuchet MS" w:cs="Times New Roman"/>
      <w:sz w:val="20"/>
      <w:szCs w:val="20"/>
      <w:lang w:val="en-GB"/>
    </w:rPr>
  </w:style>
  <w:style w:type="character" w:styleId="PageNumber">
    <w:name w:val="page number"/>
    <w:basedOn w:val="DefaultParagraphFont"/>
    <w:uiPriority w:val="99"/>
    <w:semiHidden/>
    <w:unhideWhenUsed/>
    <w:rsid w:val="0008433F"/>
  </w:style>
  <w:style w:type="table" w:styleId="TableGridLight">
    <w:name w:val="Grid Table Light"/>
    <w:basedOn w:val="TableNormal"/>
    <w:uiPriority w:val="40"/>
    <w:rsid w:val="002257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96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6618">
      <w:bodyDiv w:val="1"/>
      <w:marLeft w:val="0"/>
      <w:marRight w:val="0"/>
      <w:marTop w:val="0"/>
      <w:marBottom w:val="0"/>
      <w:divBdr>
        <w:top w:val="none" w:sz="0" w:space="0" w:color="auto"/>
        <w:left w:val="none" w:sz="0" w:space="0" w:color="auto"/>
        <w:bottom w:val="none" w:sz="0" w:space="0" w:color="auto"/>
        <w:right w:val="none" w:sz="0" w:space="0" w:color="auto"/>
      </w:divBdr>
    </w:div>
    <w:div w:id="18044690">
      <w:bodyDiv w:val="1"/>
      <w:marLeft w:val="0"/>
      <w:marRight w:val="0"/>
      <w:marTop w:val="0"/>
      <w:marBottom w:val="0"/>
      <w:divBdr>
        <w:top w:val="none" w:sz="0" w:space="0" w:color="auto"/>
        <w:left w:val="none" w:sz="0" w:space="0" w:color="auto"/>
        <w:bottom w:val="none" w:sz="0" w:space="0" w:color="auto"/>
        <w:right w:val="none" w:sz="0" w:space="0" w:color="auto"/>
      </w:divBdr>
    </w:div>
    <w:div w:id="141851468">
      <w:bodyDiv w:val="1"/>
      <w:marLeft w:val="0"/>
      <w:marRight w:val="0"/>
      <w:marTop w:val="0"/>
      <w:marBottom w:val="0"/>
      <w:divBdr>
        <w:top w:val="none" w:sz="0" w:space="0" w:color="auto"/>
        <w:left w:val="none" w:sz="0" w:space="0" w:color="auto"/>
        <w:bottom w:val="none" w:sz="0" w:space="0" w:color="auto"/>
        <w:right w:val="none" w:sz="0" w:space="0" w:color="auto"/>
      </w:divBdr>
    </w:div>
    <w:div w:id="167840099">
      <w:bodyDiv w:val="1"/>
      <w:marLeft w:val="0"/>
      <w:marRight w:val="0"/>
      <w:marTop w:val="0"/>
      <w:marBottom w:val="0"/>
      <w:divBdr>
        <w:top w:val="none" w:sz="0" w:space="0" w:color="auto"/>
        <w:left w:val="none" w:sz="0" w:space="0" w:color="auto"/>
        <w:bottom w:val="none" w:sz="0" w:space="0" w:color="auto"/>
        <w:right w:val="none" w:sz="0" w:space="0" w:color="auto"/>
      </w:divBdr>
    </w:div>
    <w:div w:id="213927087">
      <w:bodyDiv w:val="1"/>
      <w:marLeft w:val="0"/>
      <w:marRight w:val="0"/>
      <w:marTop w:val="0"/>
      <w:marBottom w:val="0"/>
      <w:divBdr>
        <w:top w:val="none" w:sz="0" w:space="0" w:color="auto"/>
        <w:left w:val="none" w:sz="0" w:space="0" w:color="auto"/>
        <w:bottom w:val="none" w:sz="0" w:space="0" w:color="auto"/>
        <w:right w:val="none" w:sz="0" w:space="0" w:color="auto"/>
      </w:divBdr>
    </w:div>
    <w:div w:id="332924777">
      <w:bodyDiv w:val="1"/>
      <w:marLeft w:val="0"/>
      <w:marRight w:val="0"/>
      <w:marTop w:val="0"/>
      <w:marBottom w:val="0"/>
      <w:divBdr>
        <w:top w:val="none" w:sz="0" w:space="0" w:color="auto"/>
        <w:left w:val="none" w:sz="0" w:space="0" w:color="auto"/>
        <w:bottom w:val="none" w:sz="0" w:space="0" w:color="auto"/>
        <w:right w:val="none" w:sz="0" w:space="0" w:color="auto"/>
      </w:divBdr>
    </w:div>
    <w:div w:id="519469778">
      <w:bodyDiv w:val="1"/>
      <w:marLeft w:val="0"/>
      <w:marRight w:val="0"/>
      <w:marTop w:val="0"/>
      <w:marBottom w:val="0"/>
      <w:divBdr>
        <w:top w:val="none" w:sz="0" w:space="0" w:color="auto"/>
        <w:left w:val="none" w:sz="0" w:space="0" w:color="auto"/>
        <w:bottom w:val="none" w:sz="0" w:space="0" w:color="auto"/>
        <w:right w:val="none" w:sz="0" w:space="0" w:color="auto"/>
      </w:divBdr>
    </w:div>
    <w:div w:id="595556926">
      <w:bodyDiv w:val="1"/>
      <w:marLeft w:val="0"/>
      <w:marRight w:val="0"/>
      <w:marTop w:val="0"/>
      <w:marBottom w:val="0"/>
      <w:divBdr>
        <w:top w:val="none" w:sz="0" w:space="0" w:color="auto"/>
        <w:left w:val="none" w:sz="0" w:space="0" w:color="auto"/>
        <w:bottom w:val="none" w:sz="0" w:space="0" w:color="auto"/>
        <w:right w:val="none" w:sz="0" w:space="0" w:color="auto"/>
      </w:divBdr>
    </w:div>
    <w:div w:id="823398673">
      <w:bodyDiv w:val="1"/>
      <w:marLeft w:val="0"/>
      <w:marRight w:val="0"/>
      <w:marTop w:val="0"/>
      <w:marBottom w:val="0"/>
      <w:divBdr>
        <w:top w:val="none" w:sz="0" w:space="0" w:color="auto"/>
        <w:left w:val="none" w:sz="0" w:space="0" w:color="auto"/>
        <w:bottom w:val="none" w:sz="0" w:space="0" w:color="auto"/>
        <w:right w:val="none" w:sz="0" w:space="0" w:color="auto"/>
      </w:divBdr>
    </w:div>
    <w:div w:id="839154736">
      <w:bodyDiv w:val="1"/>
      <w:marLeft w:val="0"/>
      <w:marRight w:val="0"/>
      <w:marTop w:val="0"/>
      <w:marBottom w:val="0"/>
      <w:divBdr>
        <w:top w:val="none" w:sz="0" w:space="0" w:color="auto"/>
        <w:left w:val="none" w:sz="0" w:space="0" w:color="auto"/>
        <w:bottom w:val="none" w:sz="0" w:space="0" w:color="auto"/>
        <w:right w:val="none" w:sz="0" w:space="0" w:color="auto"/>
      </w:divBdr>
      <w:divsChild>
        <w:div w:id="117263196">
          <w:marLeft w:val="0"/>
          <w:marRight w:val="0"/>
          <w:marTop w:val="0"/>
          <w:marBottom w:val="0"/>
          <w:divBdr>
            <w:top w:val="none" w:sz="0" w:space="0" w:color="auto"/>
            <w:left w:val="none" w:sz="0" w:space="0" w:color="auto"/>
            <w:bottom w:val="none" w:sz="0" w:space="0" w:color="auto"/>
            <w:right w:val="none" w:sz="0" w:space="0" w:color="auto"/>
          </w:divBdr>
        </w:div>
        <w:div w:id="260992055">
          <w:marLeft w:val="0"/>
          <w:marRight w:val="0"/>
          <w:marTop w:val="0"/>
          <w:marBottom w:val="0"/>
          <w:divBdr>
            <w:top w:val="none" w:sz="0" w:space="0" w:color="auto"/>
            <w:left w:val="none" w:sz="0" w:space="0" w:color="auto"/>
            <w:bottom w:val="none" w:sz="0" w:space="0" w:color="auto"/>
            <w:right w:val="none" w:sz="0" w:space="0" w:color="auto"/>
          </w:divBdr>
        </w:div>
        <w:div w:id="295069085">
          <w:marLeft w:val="0"/>
          <w:marRight w:val="0"/>
          <w:marTop w:val="0"/>
          <w:marBottom w:val="0"/>
          <w:divBdr>
            <w:top w:val="none" w:sz="0" w:space="0" w:color="auto"/>
            <w:left w:val="none" w:sz="0" w:space="0" w:color="auto"/>
            <w:bottom w:val="none" w:sz="0" w:space="0" w:color="auto"/>
            <w:right w:val="none" w:sz="0" w:space="0" w:color="auto"/>
          </w:divBdr>
        </w:div>
        <w:div w:id="369302266">
          <w:marLeft w:val="0"/>
          <w:marRight w:val="0"/>
          <w:marTop w:val="0"/>
          <w:marBottom w:val="0"/>
          <w:divBdr>
            <w:top w:val="none" w:sz="0" w:space="0" w:color="auto"/>
            <w:left w:val="none" w:sz="0" w:space="0" w:color="auto"/>
            <w:bottom w:val="none" w:sz="0" w:space="0" w:color="auto"/>
            <w:right w:val="none" w:sz="0" w:space="0" w:color="auto"/>
          </w:divBdr>
          <w:divsChild>
            <w:div w:id="1834450480">
              <w:marLeft w:val="0"/>
              <w:marRight w:val="0"/>
              <w:marTop w:val="0"/>
              <w:marBottom w:val="0"/>
              <w:divBdr>
                <w:top w:val="none" w:sz="0" w:space="0" w:color="auto"/>
                <w:left w:val="none" w:sz="0" w:space="0" w:color="auto"/>
                <w:bottom w:val="none" w:sz="0" w:space="0" w:color="auto"/>
                <w:right w:val="none" w:sz="0" w:space="0" w:color="auto"/>
              </w:divBdr>
            </w:div>
          </w:divsChild>
        </w:div>
        <w:div w:id="422452514">
          <w:marLeft w:val="0"/>
          <w:marRight w:val="0"/>
          <w:marTop w:val="0"/>
          <w:marBottom w:val="0"/>
          <w:divBdr>
            <w:top w:val="none" w:sz="0" w:space="0" w:color="auto"/>
            <w:left w:val="none" w:sz="0" w:space="0" w:color="auto"/>
            <w:bottom w:val="none" w:sz="0" w:space="0" w:color="auto"/>
            <w:right w:val="none" w:sz="0" w:space="0" w:color="auto"/>
          </w:divBdr>
        </w:div>
        <w:div w:id="631332060">
          <w:marLeft w:val="0"/>
          <w:marRight w:val="0"/>
          <w:marTop w:val="0"/>
          <w:marBottom w:val="0"/>
          <w:divBdr>
            <w:top w:val="none" w:sz="0" w:space="0" w:color="auto"/>
            <w:left w:val="none" w:sz="0" w:space="0" w:color="auto"/>
            <w:bottom w:val="none" w:sz="0" w:space="0" w:color="auto"/>
            <w:right w:val="none" w:sz="0" w:space="0" w:color="auto"/>
          </w:divBdr>
        </w:div>
        <w:div w:id="877008872">
          <w:marLeft w:val="0"/>
          <w:marRight w:val="0"/>
          <w:marTop w:val="0"/>
          <w:marBottom w:val="0"/>
          <w:divBdr>
            <w:top w:val="none" w:sz="0" w:space="0" w:color="auto"/>
            <w:left w:val="none" w:sz="0" w:space="0" w:color="auto"/>
            <w:bottom w:val="none" w:sz="0" w:space="0" w:color="auto"/>
            <w:right w:val="none" w:sz="0" w:space="0" w:color="auto"/>
          </w:divBdr>
          <w:divsChild>
            <w:div w:id="1513642206">
              <w:marLeft w:val="0"/>
              <w:marRight w:val="0"/>
              <w:marTop w:val="0"/>
              <w:marBottom w:val="0"/>
              <w:divBdr>
                <w:top w:val="none" w:sz="0" w:space="0" w:color="auto"/>
                <w:left w:val="none" w:sz="0" w:space="0" w:color="auto"/>
                <w:bottom w:val="none" w:sz="0" w:space="0" w:color="auto"/>
                <w:right w:val="none" w:sz="0" w:space="0" w:color="auto"/>
              </w:divBdr>
            </w:div>
            <w:div w:id="1723748903">
              <w:marLeft w:val="0"/>
              <w:marRight w:val="0"/>
              <w:marTop w:val="0"/>
              <w:marBottom w:val="0"/>
              <w:divBdr>
                <w:top w:val="none" w:sz="0" w:space="0" w:color="auto"/>
                <w:left w:val="none" w:sz="0" w:space="0" w:color="auto"/>
                <w:bottom w:val="none" w:sz="0" w:space="0" w:color="auto"/>
                <w:right w:val="none" w:sz="0" w:space="0" w:color="auto"/>
              </w:divBdr>
            </w:div>
          </w:divsChild>
        </w:div>
        <w:div w:id="1057586783">
          <w:marLeft w:val="0"/>
          <w:marRight w:val="0"/>
          <w:marTop w:val="0"/>
          <w:marBottom w:val="0"/>
          <w:divBdr>
            <w:top w:val="none" w:sz="0" w:space="0" w:color="auto"/>
            <w:left w:val="none" w:sz="0" w:space="0" w:color="auto"/>
            <w:bottom w:val="none" w:sz="0" w:space="0" w:color="auto"/>
            <w:right w:val="none" w:sz="0" w:space="0" w:color="auto"/>
          </w:divBdr>
          <w:divsChild>
            <w:div w:id="32385365">
              <w:marLeft w:val="0"/>
              <w:marRight w:val="0"/>
              <w:marTop w:val="0"/>
              <w:marBottom w:val="0"/>
              <w:divBdr>
                <w:top w:val="none" w:sz="0" w:space="0" w:color="auto"/>
                <w:left w:val="none" w:sz="0" w:space="0" w:color="auto"/>
                <w:bottom w:val="none" w:sz="0" w:space="0" w:color="auto"/>
                <w:right w:val="none" w:sz="0" w:space="0" w:color="auto"/>
              </w:divBdr>
            </w:div>
            <w:div w:id="1083842141">
              <w:marLeft w:val="0"/>
              <w:marRight w:val="0"/>
              <w:marTop w:val="0"/>
              <w:marBottom w:val="0"/>
              <w:divBdr>
                <w:top w:val="none" w:sz="0" w:space="0" w:color="auto"/>
                <w:left w:val="none" w:sz="0" w:space="0" w:color="auto"/>
                <w:bottom w:val="none" w:sz="0" w:space="0" w:color="auto"/>
                <w:right w:val="none" w:sz="0" w:space="0" w:color="auto"/>
              </w:divBdr>
            </w:div>
            <w:div w:id="1535385045">
              <w:marLeft w:val="0"/>
              <w:marRight w:val="0"/>
              <w:marTop w:val="0"/>
              <w:marBottom w:val="0"/>
              <w:divBdr>
                <w:top w:val="none" w:sz="0" w:space="0" w:color="auto"/>
                <w:left w:val="none" w:sz="0" w:space="0" w:color="auto"/>
                <w:bottom w:val="none" w:sz="0" w:space="0" w:color="auto"/>
                <w:right w:val="none" w:sz="0" w:space="0" w:color="auto"/>
              </w:divBdr>
            </w:div>
          </w:divsChild>
        </w:div>
        <w:div w:id="1187980639">
          <w:marLeft w:val="0"/>
          <w:marRight w:val="0"/>
          <w:marTop w:val="0"/>
          <w:marBottom w:val="0"/>
          <w:divBdr>
            <w:top w:val="none" w:sz="0" w:space="0" w:color="auto"/>
            <w:left w:val="none" w:sz="0" w:space="0" w:color="auto"/>
            <w:bottom w:val="none" w:sz="0" w:space="0" w:color="auto"/>
            <w:right w:val="none" w:sz="0" w:space="0" w:color="auto"/>
          </w:divBdr>
        </w:div>
        <w:div w:id="1279331404">
          <w:marLeft w:val="0"/>
          <w:marRight w:val="0"/>
          <w:marTop w:val="0"/>
          <w:marBottom w:val="0"/>
          <w:divBdr>
            <w:top w:val="none" w:sz="0" w:space="0" w:color="auto"/>
            <w:left w:val="none" w:sz="0" w:space="0" w:color="auto"/>
            <w:bottom w:val="none" w:sz="0" w:space="0" w:color="auto"/>
            <w:right w:val="none" w:sz="0" w:space="0" w:color="auto"/>
          </w:divBdr>
          <w:divsChild>
            <w:div w:id="307167858">
              <w:marLeft w:val="0"/>
              <w:marRight w:val="0"/>
              <w:marTop w:val="0"/>
              <w:marBottom w:val="0"/>
              <w:divBdr>
                <w:top w:val="none" w:sz="0" w:space="0" w:color="auto"/>
                <w:left w:val="none" w:sz="0" w:space="0" w:color="auto"/>
                <w:bottom w:val="none" w:sz="0" w:space="0" w:color="auto"/>
                <w:right w:val="none" w:sz="0" w:space="0" w:color="auto"/>
              </w:divBdr>
            </w:div>
            <w:div w:id="593783355">
              <w:marLeft w:val="0"/>
              <w:marRight w:val="0"/>
              <w:marTop w:val="0"/>
              <w:marBottom w:val="0"/>
              <w:divBdr>
                <w:top w:val="none" w:sz="0" w:space="0" w:color="auto"/>
                <w:left w:val="none" w:sz="0" w:space="0" w:color="auto"/>
                <w:bottom w:val="none" w:sz="0" w:space="0" w:color="auto"/>
                <w:right w:val="none" w:sz="0" w:space="0" w:color="auto"/>
              </w:divBdr>
            </w:div>
            <w:div w:id="1113017123">
              <w:marLeft w:val="0"/>
              <w:marRight w:val="0"/>
              <w:marTop w:val="0"/>
              <w:marBottom w:val="0"/>
              <w:divBdr>
                <w:top w:val="none" w:sz="0" w:space="0" w:color="auto"/>
                <w:left w:val="none" w:sz="0" w:space="0" w:color="auto"/>
                <w:bottom w:val="none" w:sz="0" w:space="0" w:color="auto"/>
                <w:right w:val="none" w:sz="0" w:space="0" w:color="auto"/>
              </w:divBdr>
            </w:div>
            <w:div w:id="16870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2566">
      <w:bodyDiv w:val="1"/>
      <w:marLeft w:val="0"/>
      <w:marRight w:val="0"/>
      <w:marTop w:val="0"/>
      <w:marBottom w:val="0"/>
      <w:divBdr>
        <w:top w:val="none" w:sz="0" w:space="0" w:color="auto"/>
        <w:left w:val="none" w:sz="0" w:space="0" w:color="auto"/>
        <w:bottom w:val="none" w:sz="0" w:space="0" w:color="auto"/>
        <w:right w:val="none" w:sz="0" w:space="0" w:color="auto"/>
      </w:divBdr>
    </w:div>
    <w:div w:id="873154307">
      <w:bodyDiv w:val="1"/>
      <w:marLeft w:val="0"/>
      <w:marRight w:val="0"/>
      <w:marTop w:val="0"/>
      <w:marBottom w:val="0"/>
      <w:divBdr>
        <w:top w:val="none" w:sz="0" w:space="0" w:color="auto"/>
        <w:left w:val="none" w:sz="0" w:space="0" w:color="auto"/>
        <w:bottom w:val="none" w:sz="0" w:space="0" w:color="auto"/>
        <w:right w:val="none" w:sz="0" w:space="0" w:color="auto"/>
      </w:divBdr>
    </w:div>
    <w:div w:id="961036283">
      <w:bodyDiv w:val="1"/>
      <w:marLeft w:val="0"/>
      <w:marRight w:val="0"/>
      <w:marTop w:val="0"/>
      <w:marBottom w:val="0"/>
      <w:divBdr>
        <w:top w:val="none" w:sz="0" w:space="0" w:color="auto"/>
        <w:left w:val="none" w:sz="0" w:space="0" w:color="auto"/>
        <w:bottom w:val="none" w:sz="0" w:space="0" w:color="auto"/>
        <w:right w:val="none" w:sz="0" w:space="0" w:color="auto"/>
      </w:divBdr>
    </w:div>
    <w:div w:id="1039746155">
      <w:bodyDiv w:val="1"/>
      <w:marLeft w:val="0"/>
      <w:marRight w:val="0"/>
      <w:marTop w:val="0"/>
      <w:marBottom w:val="0"/>
      <w:divBdr>
        <w:top w:val="none" w:sz="0" w:space="0" w:color="auto"/>
        <w:left w:val="none" w:sz="0" w:space="0" w:color="auto"/>
        <w:bottom w:val="none" w:sz="0" w:space="0" w:color="auto"/>
        <w:right w:val="none" w:sz="0" w:space="0" w:color="auto"/>
      </w:divBdr>
    </w:div>
    <w:div w:id="1071121523">
      <w:bodyDiv w:val="1"/>
      <w:marLeft w:val="0"/>
      <w:marRight w:val="0"/>
      <w:marTop w:val="0"/>
      <w:marBottom w:val="0"/>
      <w:divBdr>
        <w:top w:val="none" w:sz="0" w:space="0" w:color="auto"/>
        <w:left w:val="none" w:sz="0" w:space="0" w:color="auto"/>
        <w:bottom w:val="none" w:sz="0" w:space="0" w:color="auto"/>
        <w:right w:val="none" w:sz="0" w:space="0" w:color="auto"/>
      </w:divBdr>
    </w:div>
    <w:div w:id="1086539195">
      <w:bodyDiv w:val="1"/>
      <w:marLeft w:val="0"/>
      <w:marRight w:val="0"/>
      <w:marTop w:val="0"/>
      <w:marBottom w:val="0"/>
      <w:divBdr>
        <w:top w:val="none" w:sz="0" w:space="0" w:color="auto"/>
        <w:left w:val="none" w:sz="0" w:space="0" w:color="auto"/>
        <w:bottom w:val="none" w:sz="0" w:space="0" w:color="auto"/>
        <w:right w:val="none" w:sz="0" w:space="0" w:color="auto"/>
      </w:divBdr>
      <w:divsChild>
        <w:div w:id="12460776">
          <w:marLeft w:val="0"/>
          <w:marRight w:val="0"/>
          <w:marTop w:val="0"/>
          <w:marBottom w:val="0"/>
          <w:divBdr>
            <w:top w:val="none" w:sz="0" w:space="0" w:color="auto"/>
            <w:left w:val="none" w:sz="0" w:space="0" w:color="auto"/>
            <w:bottom w:val="none" w:sz="0" w:space="0" w:color="auto"/>
            <w:right w:val="none" w:sz="0" w:space="0" w:color="auto"/>
          </w:divBdr>
          <w:divsChild>
            <w:div w:id="1259602961">
              <w:marLeft w:val="0"/>
              <w:marRight w:val="0"/>
              <w:marTop w:val="0"/>
              <w:marBottom w:val="0"/>
              <w:divBdr>
                <w:top w:val="none" w:sz="0" w:space="0" w:color="auto"/>
                <w:left w:val="none" w:sz="0" w:space="0" w:color="auto"/>
                <w:bottom w:val="none" w:sz="0" w:space="0" w:color="auto"/>
                <w:right w:val="none" w:sz="0" w:space="0" w:color="auto"/>
              </w:divBdr>
            </w:div>
            <w:div w:id="1355418246">
              <w:marLeft w:val="0"/>
              <w:marRight w:val="0"/>
              <w:marTop w:val="0"/>
              <w:marBottom w:val="0"/>
              <w:divBdr>
                <w:top w:val="none" w:sz="0" w:space="0" w:color="auto"/>
                <w:left w:val="none" w:sz="0" w:space="0" w:color="auto"/>
                <w:bottom w:val="none" w:sz="0" w:space="0" w:color="auto"/>
                <w:right w:val="none" w:sz="0" w:space="0" w:color="auto"/>
              </w:divBdr>
            </w:div>
          </w:divsChild>
        </w:div>
        <w:div w:id="456290441">
          <w:marLeft w:val="0"/>
          <w:marRight w:val="0"/>
          <w:marTop w:val="0"/>
          <w:marBottom w:val="0"/>
          <w:divBdr>
            <w:top w:val="none" w:sz="0" w:space="0" w:color="auto"/>
            <w:left w:val="none" w:sz="0" w:space="0" w:color="auto"/>
            <w:bottom w:val="none" w:sz="0" w:space="0" w:color="auto"/>
            <w:right w:val="none" w:sz="0" w:space="0" w:color="auto"/>
          </w:divBdr>
        </w:div>
        <w:div w:id="941885747">
          <w:marLeft w:val="0"/>
          <w:marRight w:val="0"/>
          <w:marTop w:val="0"/>
          <w:marBottom w:val="0"/>
          <w:divBdr>
            <w:top w:val="none" w:sz="0" w:space="0" w:color="auto"/>
            <w:left w:val="none" w:sz="0" w:space="0" w:color="auto"/>
            <w:bottom w:val="none" w:sz="0" w:space="0" w:color="auto"/>
            <w:right w:val="none" w:sz="0" w:space="0" w:color="auto"/>
          </w:divBdr>
        </w:div>
        <w:div w:id="958101884">
          <w:marLeft w:val="0"/>
          <w:marRight w:val="0"/>
          <w:marTop w:val="0"/>
          <w:marBottom w:val="0"/>
          <w:divBdr>
            <w:top w:val="none" w:sz="0" w:space="0" w:color="auto"/>
            <w:left w:val="none" w:sz="0" w:space="0" w:color="auto"/>
            <w:bottom w:val="none" w:sz="0" w:space="0" w:color="auto"/>
            <w:right w:val="none" w:sz="0" w:space="0" w:color="auto"/>
          </w:divBdr>
        </w:div>
        <w:div w:id="998843819">
          <w:marLeft w:val="0"/>
          <w:marRight w:val="0"/>
          <w:marTop w:val="0"/>
          <w:marBottom w:val="0"/>
          <w:divBdr>
            <w:top w:val="none" w:sz="0" w:space="0" w:color="auto"/>
            <w:left w:val="none" w:sz="0" w:space="0" w:color="auto"/>
            <w:bottom w:val="none" w:sz="0" w:space="0" w:color="auto"/>
            <w:right w:val="none" w:sz="0" w:space="0" w:color="auto"/>
          </w:divBdr>
        </w:div>
        <w:div w:id="1296792221">
          <w:marLeft w:val="0"/>
          <w:marRight w:val="0"/>
          <w:marTop w:val="0"/>
          <w:marBottom w:val="0"/>
          <w:divBdr>
            <w:top w:val="none" w:sz="0" w:space="0" w:color="auto"/>
            <w:left w:val="none" w:sz="0" w:space="0" w:color="auto"/>
            <w:bottom w:val="none" w:sz="0" w:space="0" w:color="auto"/>
            <w:right w:val="none" w:sz="0" w:space="0" w:color="auto"/>
          </w:divBdr>
        </w:div>
        <w:div w:id="1339193779">
          <w:marLeft w:val="0"/>
          <w:marRight w:val="0"/>
          <w:marTop w:val="0"/>
          <w:marBottom w:val="0"/>
          <w:divBdr>
            <w:top w:val="none" w:sz="0" w:space="0" w:color="auto"/>
            <w:left w:val="none" w:sz="0" w:space="0" w:color="auto"/>
            <w:bottom w:val="none" w:sz="0" w:space="0" w:color="auto"/>
            <w:right w:val="none" w:sz="0" w:space="0" w:color="auto"/>
          </w:divBdr>
          <w:divsChild>
            <w:div w:id="306281615">
              <w:marLeft w:val="0"/>
              <w:marRight w:val="0"/>
              <w:marTop w:val="0"/>
              <w:marBottom w:val="0"/>
              <w:divBdr>
                <w:top w:val="none" w:sz="0" w:space="0" w:color="auto"/>
                <w:left w:val="none" w:sz="0" w:space="0" w:color="auto"/>
                <w:bottom w:val="none" w:sz="0" w:space="0" w:color="auto"/>
                <w:right w:val="none" w:sz="0" w:space="0" w:color="auto"/>
              </w:divBdr>
            </w:div>
            <w:div w:id="716398732">
              <w:marLeft w:val="0"/>
              <w:marRight w:val="0"/>
              <w:marTop w:val="0"/>
              <w:marBottom w:val="0"/>
              <w:divBdr>
                <w:top w:val="none" w:sz="0" w:space="0" w:color="auto"/>
                <w:left w:val="none" w:sz="0" w:space="0" w:color="auto"/>
                <w:bottom w:val="none" w:sz="0" w:space="0" w:color="auto"/>
                <w:right w:val="none" w:sz="0" w:space="0" w:color="auto"/>
              </w:divBdr>
            </w:div>
            <w:div w:id="1130592505">
              <w:marLeft w:val="0"/>
              <w:marRight w:val="0"/>
              <w:marTop w:val="0"/>
              <w:marBottom w:val="0"/>
              <w:divBdr>
                <w:top w:val="none" w:sz="0" w:space="0" w:color="auto"/>
                <w:left w:val="none" w:sz="0" w:space="0" w:color="auto"/>
                <w:bottom w:val="none" w:sz="0" w:space="0" w:color="auto"/>
                <w:right w:val="none" w:sz="0" w:space="0" w:color="auto"/>
              </w:divBdr>
            </w:div>
          </w:divsChild>
        </w:div>
        <w:div w:id="1353529120">
          <w:marLeft w:val="0"/>
          <w:marRight w:val="0"/>
          <w:marTop w:val="0"/>
          <w:marBottom w:val="0"/>
          <w:divBdr>
            <w:top w:val="none" w:sz="0" w:space="0" w:color="auto"/>
            <w:left w:val="none" w:sz="0" w:space="0" w:color="auto"/>
            <w:bottom w:val="none" w:sz="0" w:space="0" w:color="auto"/>
            <w:right w:val="none" w:sz="0" w:space="0" w:color="auto"/>
          </w:divBdr>
        </w:div>
        <w:div w:id="1817263187">
          <w:marLeft w:val="0"/>
          <w:marRight w:val="0"/>
          <w:marTop w:val="0"/>
          <w:marBottom w:val="0"/>
          <w:divBdr>
            <w:top w:val="none" w:sz="0" w:space="0" w:color="auto"/>
            <w:left w:val="none" w:sz="0" w:space="0" w:color="auto"/>
            <w:bottom w:val="none" w:sz="0" w:space="0" w:color="auto"/>
            <w:right w:val="none" w:sz="0" w:space="0" w:color="auto"/>
          </w:divBdr>
          <w:divsChild>
            <w:div w:id="140662332">
              <w:marLeft w:val="0"/>
              <w:marRight w:val="0"/>
              <w:marTop w:val="0"/>
              <w:marBottom w:val="0"/>
              <w:divBdr>
                <w:top w:val="none" w:sz="0" w:space="0" w:color="auto"/>
                <w:left w:val="none" w:sz="0" w:space="0" w:color="auto"/>
                <w:bottom w:val="none" w:sz="0" w:space="0" w:color="auto"/>
                <w:right w:val="none" w:sz="0" w:space="0" w:color="auto"/>
              </w:divBdr>
            </w:div>
            <w:div w:id="276061977">
              <w:marLeft w:val="0"/>
              <w:marRight w:val="0"/>
              <w:marTop w:val="0"/>
              <w:marBottom w:val="0"/>
              <w:divBdr>
                <w:top w:val="none" w:sz="0" w:space="0" w:color="auto"/>
                <w:left w:val="none" w:sz="0" w:space="0" w:color="auto"/>
                <w:bottom w:val="none" w:sz="0" w:space="0" w:color="auto"/>
                <w:right w:val="none" w:sz="0" w:space="0" w:color="auto"/>
              </w:divBdr>
            </w:div>
            <w:div w:id="619459064">
              <w:marLeft w:val="0"/>
              <w:marRight w:val="0"/>
              <w:marTop w:val="0"/>
              <w:marBottom w:val="0"/>
              <w:divBdr>
                <w:top w:val="none" w:sz="0" w:space="0" w:color="auto"/>
                <w:left w:val="none" w:sz="0" w:space="0" w:color="auto"/>
                <w:bottom w:val="none" w:sz="0" w:space="0" w:color="auto"/>
                <w:right w:val="none" w:sz="0" w:space="0" w:color="auto"/>
              </w:divBdr>
            </w:div>
            <w:div w:id="1472669985">
              <w:marLeft w:val="0"/>
              <w:marRight w:val="0"/>
              <w:marTop w:val="0"/>
              <w:marBottom w:val="0"/>
              <w:divBdr>
                <w:top w:val="none" w:sz="0" w:space="0" w:color="auto"/>
                <w:left w:val="none" w:sz="0" w:space="0" w:color="auto"/>
                <w:bottom w:val="none" w:sz="0" w:space="0" w:color="auto"/>
                <w:right w:val="none" w:sz="0" w:space="0" w:color="auto"/>
              </w:divBdr>
            </w:div>
          </w:divsChild>
        </w:div>
        <w:div w:id="1828396617">
          <w:marLeft w:val="0"/>
          <w:marRight w:val="0"/>
          <w:marTop w:val="0"/>
          <w:marBottom w:val="0"/>
          <w:divBdr>
            <w:top w:val="none" w:sz="0" w:space="0" w:color="auto"/>
            <w:left w:val="none" w:sz="0" w:space="0" w:color="auto"/>
            <w:bottom w:val="none" w:sz="0" w:space="0" w:color="auto"/>
            <w:right w:val="none" w:sz="0" w:space="0" w:color="auto"/>
          </w:divBdr>
          <w:divsChild>
            <w:div w:id="21364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0526">
      <w:bodyDiv w:val="1"/>
      <w:marLeft w:val="0"/>
      <w:marRight w:val="0"/>
      <w:marTop w:val="0"/>
      <w:marBottom w:val="0"/>
      <w:divBdr>
        <w:top w:val="none" w:sz="0" w:space="0" w:color="auto"/>
        <w:left w:val="none" w:sz="0" w:space="0" w:color="auto"/>
        <w:bottom w:val="none" w:sz="0" w:space="0" w:color="auto"/>
        <w:right w:val="none" w:sz="0" w:space="0" w:color="auto"/>
      </w:divBdr>
      <w:divsChild>
        <w:div w:id="159546241">
          <w:marLeft w:val="0"/>
          <w:marRight w:val="0"/>
          <w:marTop w:val="0"/>
          <w:marBottom w:val="0"/>
          <w:divBdr>
            <w:top w:val="none" w:sz="0" w:space="0" w:color="auto"/>
            <w:left w:val="none" w:sz="0" w:space="0" w:color="auto"/>
            <w:bottom w:val="none" w:sz="0" w:space="0" w:color="auto"/>
            <w:right w:val="none" w:sz="0" w:space="0" w:color="auto"/>
          </w:divBdr>
          <w:divsChild>
            <w:div w:id="579870382">
              <w:marLeft w:val="0"/>
              <w:marRight w:val="0"/>
              <w:marTop w:val="0"/>
              <w:marBottom w:val="0"/>
              <w:divBdr>
                <w:top w:val="none" w:sz="0" w:space="0" w:color="auto"/>
                <w:left w:val="none" w:sz="0" w:space="0" w:color="auto"/>
                <w:bottom w:val="none" w:sz="0" w:space="0" w:color="auto"/>
                <w:right w:val="none" w:sz="0" w:space="0" w:color="auto"/>
              </w:divBdr>
            </w:div>
            <w:div w:id="1695381396">
              <w:marLeft w:val="0"/>
              <w:marRight w:val="0"/>
              <w:marTop w:val="0"/>
              <w:marBottom w:val="0"/>
              <w:divBdr>
                <w:top w:val="none" w:sz="0" w:space="0" w:color="auto"/>
                <w:left w:val="none" w:sz="0" w:space="0" w:color="auto"/>
                <w:bottom w:val="none" w:sz="0" w:space="0" w:color="auto"/>
                <w:right w:val="none" w:sz="0" w:space="0" w:color="auto"/>
              </w:divBdr>
            </w:div>
          </w:divsChild>
        </w:div>
        <w:div w:id="320430361">
          <w:marLeft w:val="0"/>
          <w:marRight w:val="0"/>
          <w:marTop w:val="0"/>
          <w:marBottom w:val="0"/>
          <w:divBdr>
            <w:top w:val="none" w:sz="0" w:space="0" w:color="auto"/>
            <w:left w:val="none" w:sz="0" w:space="0" w:color="auto"/>
            <w:bottom w:val="none" w:sz="0" w:space="0" w:color="auto"/>
            <w:right w:val="none" w:sz="0" w:space="0" w:color="auto"/>
          </w:divBdr>
        </w:div>
        <w:div w:id="626552158">
          <w:marLeft w:val="0"/>
          <w:marRight w:val="0"/>
          <w:marTop w:val="0"/>
          <w:marBottom w:val="0"/>
          <w:divBdr>
            <w:top w:val="none" w:sz="0" w:space="0" w:color="auto"/>
            <w:left w:val="none" w:sz="0" w:space="0" w:color="auto"/>
            <w:bottom w:val="none" w:sz="0" w:space="0" w:color="auto"/>
            <w:right w:val="none" w:sz="0" w:space="0" w:color="auto"/>
          </w:divBdr>
        </w:div>
        <w:div w:id="642269666">
          <w:marLeft w:val="0"/>
          <w:marRight w:val="0"/>
          <w:marTop w:val="0"/>
          <w:marBottom w:val="0"/>
          <w:divBdr>
            <w:top w:val="none" w:sz="0" w:space="0" w:color="auto"/>
            <w:left w:val="none" w:sz="0" w:space="0" w:color="auto"/>
            <w:bottom w:val="none" w:sz="0" w:space="0" w:color="auto"/>
            <w:right w:val="none" w:sz="0" w:space="0" w:color="auto"/>
          </w:divBdr>
          <w:divsChild>
            <w:div w:id="301034398">
              <w:marLeft w:val="0"/>
              <w:marRight w:val="0"/>
              <w:marTop w:val="0"/>
              <w:marBottom w:val="0"/>
              <w:divBdr>
                <w:top w:val="none" w:sz="0" w:space="0" w:color="auto"/>
                <w:left w:val="none" w:sz="0" w:space="0" w:color="auto"/>
                <w:bottom w:val="none" w:sz="0" w:space="0" w:color="auto"/>
                <w:right w:val="none" w:sz="0" w:space="0" w:color="auto"/>
              </w:divBdr>
            </w:div>
          </w:divsChild>
        </w:div>
        <w:div w:id="674262476">
          <w:marLeft w:val="0"/>
          <w:marRight w:val="0"/>
          <w:marTop w:val="0"/>
          <w:marBottom w:val="0"/>
          <w:divBdr>
            <w:top w:val="none" w:sz="0" w:space="0" w:color="auto"/>
            <w:left w:val="none" w:sz="0" w:space="0" w:color="auto"/>
            <w:bottom w:val="none" w:sz="0" w:space="0" w:color="auto"/>
            <w:right w:val="none" w:sz="0" w:space="0" w:color="auto"/>
          </w:divBdr>
        </w:div>
        <w:div w:id="957489424">
          <w:marLeft w:val="0"/>
          <w:marRight w:val="0"/>
          <w:marTop w:val="0"/>
          <w:marBottom w:val="0"/>
          <w:divBdr>
            <w:top w:val="none" w:sz="0" w:space="0" w:color="auto"/>
            <w:left w:val="none" w:sz="0" w:space="0" w:color="auto"/>
            <w:bottom w:val="none" w:sz="0" w:space="0" w:color="auto"/>
            <w:right w:val="none" w:sz="0" w:space="0" w:color="auto"/>
          </w:divBdr>
        </w:div>
        <w:div w:id="1007555217">
          <w:marLeft w:val="0"/>
          <w:marRight w:val="0"/>
          <w:marTop w:val="0"/>
          <w:marBottom w:val="0"/>
          <w:divBdr>
            <w:top w:val="none" w:sz="0" w:space="0" w:color="auto"/>
            <w:left w:val="none" w:sz="0" w:space="0" w:color="auto"/>
            <w:bottom w:val="none" w:sz="0" w:space="0" w:color="auto"/>
            <w:right w:val="none" w:sz="0" w:space="0" w:color="auto"/>
          </w:divBdr>
        </w:div>
        <w:div w:id="1130439010">
          <w:marLeft w:val="0"/>
          <w:marRight w:val="0"/>
          <w:marTop w:val="0"/>
          <w:marBottom w:val="0"/>
          <w:divBdr>
            <w:top w:val="none" w:sz="0" w:space="0" w:color="auto"/>
            <w:left w:val="none" w:sz="0" w:space="0" w:color="auto"/>
            <w:bottom w:val="none" w:sz="0" w:space="0" w:color="auto"/>
            <w:right w:val="none" w:sz="0" w:space="0" w:color="auto"/>
          </w:divBdr>
        </w:div>
        <w:div w:id="1382484022">
          <w:marLeft w:val="0"/>
          <w:marRight w:val="0"/>
          <w:marTop w:val="0"/>
          <w:marBottom w:val="0"/>
          <w:divBdr>
            <w:top w:val="none" w:sz="0" w:space="0" w:color="auto"/>
            <w:left w:val="none" w:sz="0" w:space="0" w:color="auto"/>
            <w:bottom w:val="none" w:sz="0" w:space="0" w:color="auto"/>
            <w:right w:val="none" w:sz="0" w:space="0" w:color="auto"/>
          </w:divBdr>
          <w:divsChild>
            <w:div w:id="133377111">
              <w:marLeft w:val="0"/>
              <w:marRight w:val="0"/>
              <w:marTop w:val="0"/>
              <w:marBottom w:val="0"/>
              <w:divBdr>
                <w:top w:val="none" w:sz="0" w:space="0" w:color="auto"/>
                <w:left w:val="none" w:sz="0" w:space="0" w:color="auto"/>
                <w:bottom w:val="none" w:sz="0" w:space="0" w:color="auto"/>
                <w:right w:val="none" w:sz="0" w:space="0" w:color="auto"/>
              </w:divBdr>
            </w:div>
            <w:div w:id="342053836">
              <w:marLeft w:val="0"/>
              <w:marRight w:val="0"/>
              <w:marTop w:val="0"/>
              <w:marBottom w:val="0"/>
              <w:divBdr>
                <w:top w:val="none" w:sz="0" w:space="0" w:color="auto"/>
                <w:left w:val="none" w:sz="0" w:space="0" w:color="auto"/>
                <w:bottom w:val="none" w:sz="0" w:space="0" w:color="auto"/>
                <w:right w:val="none" w:sz="0" w:space="0" w:color="auto"/>
              </w:divBdr>
            </w:div>
            <w:div w:id="702637787">
              <w:marLeft w:val="0"/>
              <w:marRight w:val="0"/>
              <w:marTop w:val="0"/>
              <w:marBottom w:val="0"/>
              <w:divBdr>
                <w:top w:val="none" w:sz="0" w:space="0" w:color="auto"/>
                <w:left w:val="none" w:sz="0" w:space="0" w:color="auto"/>
                <w:bottom w:val="none" w:sz="0" w:space="0" w:color="auto"/>
                <w:right w:val="none" w:sz="0" w:space="0" w:color="auto"/>
              </w:divBdr>
            </w:div>
            <w:div w:id="1448697502">
              <w:marLeft w:val="0"/>
              <w:marRight w:val="0"/>
              <w:marTop w:val="0"/>
              <w:marBottom w:val="0"/>
              <w:divBdr>
                <w:top w:val="none" w:sz="0" w:space="0" w:color="auto"/>
                <w:left w:val="none" w:sz="0" w:space="0" w:color="auto"/>
                <w:bottom w:val="none" w:sz="0" w:space="0" w:color="auto"/>
                <w:right w:val="none" w:sz="0" w:space="0" w:color="auto"/>
              </w:divBdr>
            </w:div>
          </w:divsChild>
        </w:div>
        <w:div w:id="1732344400">
          <w:marLeft w:val="0"/>
          <w:marRight w:val="0"/>
          <w:marTop w:val="0"/>
          <w:marBottom w:val="0"/>
          <w:divBdr>
            <w:top w:val="none" w:sz="0" w:space="0" w:color="auto"/>
            <w:left w:val="none" w:sz="0" w:space="0" w:color="auto"/>
            <w:bottom w:val="none" w:sz="0" w:space="0" w:color="auto"/>
            <w:right w:val="none" w:sz="0" w:space="0" w:color="auto"/>
          </w:divBdr>
          <w:divsChild>
            <w:div w:id="415639998">
              <w:marLeft w:val="0"/>
              <w:marRight w:val="0"/>
              <w:marTop w:val="0"/>
              <w:marBottom w:val="0"/>
              <w:divBdr>
                <w:top w:val="none" w:sz="0" w:space="0" w:color="auto"/>
                <w:left w:val="none" w:sz="0" w:space="0" w:color="auto"/>
                <w:bottom w:val="none" w:sz="0" w:space="0" w:color="auto"/>
                <w:right w:val="none" w:sz="0" w:space="0" w:color="auto"/>
              </w:divBdr>
            </w:div>
            <w:div w:id="1230575361">
              <w:marLeft w:val="0"/>
              <w:marRight w:val="0"/>
              <w:marTop w:val="0"/>
              <w:marBottom w:val="0"/>
              <w:divBdr>
                <w:top w:val="none" w:sz="0" w:space="0" w:color="auto"/>
                <w:left w:val="none" w:sz="0" w:space="0" w:color="auto"/>
                <w:bottom w:val="none" w:sz="0" w:space="0" w:color="auto"/>
                <w:right w:val="none" w:sz="0" w:space="0" w:color="auto"/>
              </w:divBdr>
            </w:div>
            <w:div w:id="2020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3754">
      <w:bodyDiv w:val="1"/>
      <w:marLeft w:val="0"/>
      <w:marRight w:val="0"/>
      <w:marTop w:val="0"/>
      <w:marBottom w:val="0"/>
      <w:divBdr>
        <w:top w:val="none" w:sz="0" w:space="0" w:color="auto"/>
        <w:left w:val="none" w:sz="0" w:space="0" w:color="auto"/>
        <w:bottom w:val="none" w:sz="0" w:space="0" w:color="auto"/>
        <w:right w:val="none" w:sz="0" w:space="0" w:color="auto"/>
      </w:divBdr>
      <w:divsChild>
        <w:div w:id="875118488">
          <w:marLeft w:val="0"/>
          <w:marRight w:val="0"/>
          <w:marTop w:val="0"/>
          <w:marBottom w:val="0"/>
          <w:divBdr>
            <w:top w:val="none" w:sz="0" w:space="0" w:color="auto"/>
            <w:left w:val="none" w:sz="0" w:space="0" w:color="auto"/>
            <w:bottom w:val="none" w:sz="0" w:space="0" w:color="auto"/>
            <w:right w:val="none" w:sz="0" w:space="0" w:color="auto"/>
          </w:divBdr>
          <w:divsChild>
            <w:div w:id="1998150413">
              <w:marLeft w:val="0"/>
              <w:marRight w:val="0"/>
              <w:marTop w:val="0"/>
              <w:marBottom w:val="0"/>
              <w:divBdr>
                <w:top w:val="none" w:sz="0" w:space="0" w:color="auto"/>
                <w:left w:val="none" w:sz="0" w:space="0" w:color="auto"/>
                <w:bottom w:val="none" w:sz="0" w:space="0" w:color="auto"/>
                <w:right w:val="none" w:sz="0" w:space="0" w:color="auto"/>
              </w:divBdr>
              <w:divsChild>
                <w:div w:id="16304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0614">
      <w:bodyDiv w:val="1"/>
      <w:marLeft w:val="0"/>
      <w:marRight w:val="0"/>
      <w:marTop w:val="0"/>
      <w:marBottom w:val="0"/>
      <w:divBdr>
        <w:top w:val="none" w:sz="0" w:space="0" w:color="auto"/>
        <w:left w:val="none" w:sz="0" w:space="0" w:color="auto"/>
        <w:bottom w:val="none" w:sz="0" w:space="0" w:color="auto"/>
        <w:right w:val="none" w:sz="0" w:space="0" w:color="auto"/>
      </w:divBdr>
      <w:divsChild>
        <w:div w:id="127406127">
          <w:marLeft w:val="0"/>
          <w:marRight w:val="0"/>
          <w:marTop w:val="0"/>
          <w:marBottom w:val="0"/>
          <w:divBdr>
            <w:top w:val="none" w:sz="0" w:space="0" w:color="auto"/>
            <w:left w:val="none" w:sz="0" w:space="0" w:color="auto"/>
            <w:bottom w:val="none" w:sz="0" w:space="0" w:color="auto"/>
            <w:right w:val="none" w:sz="0" w:space="0" w:color="auto"/>
          </w:divBdr>
          <w:divsChild>
            <w:div w:id="54279439">
              <w:marLeft w:val="0"/>
              <w:marRight w:val="0"/>
              <w:marTop w:val="0"/>
              <w:marBottom w:val="0"/>
              <w:divBdr>
                <w:top w:val="none" w:sz="0" w:space="0" w:color="auto"/>
                <w:left w:val="none" w:sz="0" w:space="0" w:color="auto"/>
                <w:bottom w:val="none" w:sz="0" w:space="0" w:color="auto"/>
                <w:right w:val="none" w:sz="0" w:space="0" w:color="auto"/>
              </w:divBdr>
            </w:div>
            <w:div w:id="133370889">
              <w:marLeft w:val="0"/>
              <w:marRight w:val="0"/>
              <w:marTop w:val="0"/>
              <w:marBottom w:val="0"/>
              <w:divBdr>
                <w:top w:val="none" w:sz="0" w:space="0" w:color="auto"/>
                <w:left w:val="none" w:sz="0" w:space="0" w:color="auto"/>
                <w:bottom w:val="none" w:sz="0" w:space="0" w:color="auto"/>
                <w:right w:val="none" w:sz="0" w:space="0" w:color="auto"/>
              </w:divBdr>
            </w:div>
            <w:div w:id="463735160">
              <w:marLeft w:val="0"/>
              <w:marRight w:val="0"/>
              <w:marTop w:val="0"/>
              <w:marBottom w:val="0"/>
              <w:divBdr>
                <w:top w:val="none" w:sz="0" w:space="0" w:color="auto"/>
                <w:left w:val="none" w:sz="0" w:space="0" w:color="auto"/>
                <w:bottom w:val="none" w:sz="0" w:space="0" w:color="auto"/>
                <w:right w:val="none" w:sz="0" w:space="0" w:color="auto"/>
              </w:divBdr>
            </w:div>
          </w:divsChild>
        </w:div>
        <w:div w:id="220484382">
          <w:marLeft w:val="0"/>
          <w:marRight w:val="0"/>
          <w:marTop w:val="0"/>
          <w:marBottom w:val="0"/>
          <w:divBdr>
            <w:top w:val="none" w:sz="0" w:space="0" w:color="auto"/>
            <w:left w:val="none" w:sz="0" w:space="0" w:color="auto"/>
            <w:bottom w:val="none" w:sz="0" w:space="0" w:color="auto"/>
            <w:right w:val="none" w:sz="0" w:space="0" w:color="auto"/>
          </w:divBdr>
        </w:div>
        <w:div w:id="416900732">
          <w:marLeft w:val="0"/>
          <w:marRight w:val="0"/>
          <w:marTop w:val="0"/>
          <w:marBottom w:val="0"/>
          <w:divBdr>
            <w:top w:val="none" w:sz="0" w:space="0" w:color="auto"/>
            <w:left w:val="none" w:sz="0" w:space="0" w:color="auto"/>
            <w:bottom w:val="none" w:sz="0" w:space="0" w:color="auto"/>
            <w:right w:val="none" w:sz="0" w:space="0" w:color="auto"/>
          </w:divBdr>
          <w:divsChild>
            <w:div w:id="178199621">
              <w:marLeft w:val="0"/>
              <w:marRight w:val="0"/>
              <w:marTop w:val="0"/>
              <w:marBottom w:val="0"/>
              <w:divBdr>
                <w:top w:val="none" w:sz="0" w:space="0" w:color="auto"/>
                <w:left w:val="none" w:sz="0" w:space="0" w:color="auto"/>
                <w:bottom w:val="none" w:sz="0" w:space="0" w:color="auto"/>
                <w:right w:val="none" w:sz="0" w:space="0" w:color="auto"/>
              </w:divBdr>
            </w:div>
            <w:div w:id="1392852376">
              <w:marLeft w:val="0"/>
              <w:marRight w:val="0"/>
              <w:marTop w:val="0"/>
              <w:marBottom w:val="0"/>
              <w:divBdr>
                <w:top w:val="none" w:sz="0" w:space="0" w:color="auto"/>
                <w:left w:val="none" w:sz="0" w:space="0" w:color="auto"/>
                <w:bottom w:val="none" w:sz="0" w:space="0" w:color="auto"/>
                <w:right w:val="none" w:sz="0" w:space="0" w:color="auto"/>
              </w:divBdr>
            </w:div>
          </w:divsChild>
        </w:div>
        <w:div w:id="612830155">
          <w:marLeft w:val="0"/>
          <w:marRight w:val="0"/>
          <w:marTop w:val="0"/>
          <w:marBottom w:val="0"/>
          <w:divBdr>
            <w:top w:val="none" w:sz="0" w:space="0" w:color="auto"/>
            <w:left w:val="none" w:sz="0" w:space="0" w:color="auto"/>
            <w:bottom w:val="none" w:sz="0" w:space="0" w:color="auto"/>
            <w:right w:val="none" w:sz="0" w:space="0" w:color="auto"/>
          </w:divBdr>
        </w:div>
        <w:div w:id="664170827">
          <w:marLeft w:val="0"/>
          <w:marRight w:val="0"/>
          <w:marTop w:val="0"/>
          <w:marBottom w:val="0"/>
          <w:divBdr>
            <w:top w:val="none" w:sz="0" w:space="0" w:color="auto"/>
            <w:left w:val="none" w:sz="0" w:space="0" w:color="auto"/>
            <w:bottom w:val="none" w:sz="0" w:space="0" w:color="auto"/>
            <w:right w:val="none" w:sz="0" w:space="0" w:color="auto"/>
          </w:divBdr>
          <w:divsChild>
            <w:div w:id="547759927">
              <w:marLeft w:val="0"/>
              <w:marRight w:val="0"/>
              <w:marTop w:val="0"/>
              <w:marBottom w:val="0"/>
              <w:divBdr>
                <w:top w:val="none" w:sz="0" w:space="0" w:color="auto"/>
                <w:left w:val="none" w:sz="0" w:space="0" w:color="auto"/>
                <w:bottom w:val="none" w:sz="0" w:space="0" w:color="auto"/>
                <w:right w:val="none" w:sz="0" w:space="0" w:color="auto"/>
              </w:divBdr>
            </w:div>
            <w:div w:id="886795710">
              <w:marLeft w:val="0"/>
              <w:marRight w:val="0"/>
              <w:marTop w:val="0"/>
              <w:marBottom w:val="0"/>
              <w:divBdr>
                <w:top w:val="none" w:sz="0" w:space="0" w:color="auto"/>
                <w:left w:val="none" w:sz="0" w:space="0" w:color="auto"/>
                <w:bottom w:val="none" w:sz="0" w:space="0" w:color="auto"/>
                <w:right w:val="none" w:sz="0" w:space="0" w:color="auto"/>
              </w:divBdr>
            </w:div>
            <w:div w:id="1621956093">
              <w:marLeft w:val="0"/>
              <w:marRight w:val="0"/>
              <w:marTop w:val="0"/>
              <w:marBottom w:val="0"/>
              <w:divBdr>
                <w:top w:val="none" w:sz="0" w:space="0" w:color="auto"/>
                <w:left w:val="none" w:sz="0" w:space="0" w:color="auto"/>
                <w:bottom w:val="none" w:sz="0" w:space="0" w:color="auto"/>
                <w:right w:val="none" w:sz="0" w:space="0" w:color="auto"/>
              </w:divBdr>
            </w:div>
            <w:div w:id="1769345751">
              <w:marLeft w:val="0"/>
              <w:marRight w:val="0"/>
              <w:marTop w:val="0"/>
              <w:marBottom w:val="0"/>
              <w:divBdr>
                <w:top w:val="none" w:sz="0" w:space="0" w:color="auto"/>
                <w:left w:val="none" w:sz="0" w:space="0" w:color="auto"/>
                <w:bottom w:val="none" w:sz="0" w:space="0" w:color="auto"/>
                <w:right w:val="none" w:sz="0" w:space="0" w:color="auto"/>
              </w:divBdr>
            </w:div>
          </w:divsChild>
        </w:div>
        <w:div w:id="999189682">
          <w:marLeft w:val="0"/>
          <w:marRight w:val="0"/>
          <w:marTop w:val="0"/>
          <w:marBottom w:val="0"/>
          <w:divBdr>
            <w:top w:val="none" w:sz="0" w:space="0" w:color="auto"/>
            <w:left w:val="none" w:sz="0" w:space="0" w:color="auto"/>
            <w:bottom w:val="none" w:sz="0" w:space="0" w:color="auto"/>
            <w:right w:val="none" w:sz="0" w:space="0" w:color="auto"/>
          </w:divBdr>
        </w:div>
        <w:div w:id="1075277461">
          <w:marLeft w:val="0"/>
          <w:marRight w:val="0"/>
          <w:marTop w:val="0"/>
          <w:marBottom w:val="0"/>
          <w:divBdr>
            <w:top w:val="none" w:sz="0" w:space="0" w:color="auto"/>
            <w:left w:val="none" w:sz="0" w:space="0" w:color="auto"/>
            <w:bottom w:val="none" w:sz="0" w:space="0" w:color="auto"/>
            <w:right w:val="none" w:sz="0" w:space="0" w:color="auto"/>
          </w:divBdr>
        </w:div>
        <w:div w:id="1129321962">
          <w:marLeft w:val="0"/>
          <w:marRight w:val="0"/>
          <w:marTop w:val="0"/>
          <w:marBottom w:val="0"/>
          <w:divBdr>
            <w:top w:val="none" w:sz="0" w:space="0" w:color="auto"/>
            <w:left w:val="none" w:sz="0" w:space="0" w:color="auto"/>
            <w:bottom w:val="none" w:sz="0" w:space="0" w:color="auto"/>
            <w:right w:val="none" w:sz="0" w:space="0" w:color="auto"/>
          </w:divBdr>
        </w:div>
        <w:div w:id="1561594006">
          <w:marLeft w:val="0"/>
          <w:marRight w:val="0"/>
          <w:marTop w:val="0"/>
          <w:marBottom w:val="0"/>
          <w:divBdr>
            <w:top w:val="none" w:sz="0" w:space="0" w:color="auto"/>
            <w:left w:val="none" w:sz="0" w:space="0" w:color="auto"/>
            <w:bottom w:val="none" w:sz="0" w:space="0" w:color="auto"/>
            <w:right w:val="none" w:sz="0" w:space="0" w:color="auto"/>
          </w:divBdr>
          <w:divsChild>
            <w:div w:id="379280573">
              <w:marLeft w:val="0"/>
              <w:marRight w:val="0"/>
              <w:marTop w:val="0"/>
              <w:marBottom w:val="0"/>
              <w:divBdr>
                <w:top w:val="none" w:sz="0" w:space="0" w:color="auto"/>
                <w:left w:val="none" w:sz="0" w:space="0" w:color="auto"/>
                <w:bottom w:val="none" w:sz="0" w:space="0" w:color="auto"/>
                <w:right w:val="none" w:sz="0" w:space="0" w:color="auto"/>
              </w:divBdr>
            </w:div>
          </w:divsChild>
        </w:div>
        <w:div w:id="1766077626">
          <w:marLeft w:val="0"/>
          <w:marRight w:val="0"/>
          <w:marTop w:val="0"/>
          <w:marBottom w:val="0"/>
          <w:divBdr>
            <w:top w:val="none" w:sz="0" w:space="0" w:color="auto"/>
            <w:left w:val="none" w:sz="0" w:space="0" w:color="auto"/>
            <w:bottom w:val="none" w:sz="0" w:space="0" w:color="auto"/>
            <w:right w:val="none" w:sz="0" w:space="0" w:color="auto"/>
          </w:divBdr>
        </w:div>
      </w:divsChild>
    </w:div>
    <w:div w:id="1257132586">
      <w:bodyDiv w:val="1"/>
      <w:marLeft w:val="0"/>
      <w:marRight w:val="0"/>
      <w:marTop w:val="0"/>
      <w:marBottom w:val="0"/>
      <w:divBdr>
        <w:top w:val="none" w:sz="0" w:space="0" w:color="auto"/>
        <w:left w:val="none" w:sz="0" w:space="0" w:color="auto"/>
        <w:bottom w:val="none" w:sz="0" w:space="0" w:color="auto"/>
        <w:right w:val="none" w:sz="0" w:space="0" w:color="auto"/>
      </w:divBdr>
    </w:div>
    <w:div w:id="1275018067">
      <w:bodyDiv w:val="1"/>
      <w:marLeft w:val="0"/>
      <w:marRight w:val="0"/>
      <w:marTop w:val="0"/>
      <w:marBottom w:val="0"/>
      <w:divBdr>
        <w:top w:val="none" w:sz="0" w:space="0" w:color="auto"/>
        <w:left w:val="none" w:sz="0" w:space="0" w:color="auto"/>
        <w:bottom w:val="none" w:sz="0" w:space="0" w:color="auto"/>
        <w:right w:val="none" w:sz="0" w:space="0" w:color="auto"/>
      </w:divBdr>
    </w:div>
    <w:div w:id="1277063142">
      <w:bodyDiv w:val="1"/>
      <w:marLeft w:val="0"/>
      <w:marRight w:val="0"/>
      <w:marTop w:val="0"/>
      <w:marBottom w:val="0"/>
      <w:divBdr>
        <w:top w:val="none" w:sz="0" w:space="0" w:color="auto"/>
        <w:left w:val="none" w:sz="0" w:space="0" w:color="auto"/>
        <w:bottom w:val="none" w:sz="0" w:space="0" w:color="auto"/>
        <w:right w:val="none" w:sz="0" w:space="0" w:color="auto"/>
      </w:divBdr>
      <w:divsChild>
        <w:div w:id="83187779">
          <w:marLeft w:val="0"/>
          <w:marRight w:val="0"/>
          <w:marTop w:val="0"/>
          <w:marBottom w:val="0"/>
          <w:divBdr>
            <w:top w:val="none" w:sz="0" w:space="0" w:color="auto"/>
            <w:left w:val="none" w:sz="0" w:space="0" w:color="auto"/>
            <w:bottom w:val="none" w:sz="0" w:space="0" w:color="auto"/>
            <w:right w:val="none" w:sz="0" w:space="0" w:color="auto"/>
          </w:divBdr>
          <w:divsChild>
            <w:div w:id="1360400071">
              <w:marLeft w:val="0"/>
              <w:marRight w:val="0"/>
              <w:marTop w:val="0"/>
              <w:marBottom w:val="0"/>
              <w:divBdr>
                <w:top w:val="none" w:sz="0" w:space="0" w:color="auto"/>
                <w:left w:val="none" w:sz="0" w:space="0" w:color="auto"/>
                <w:bottom w:val="none" w:sz="0" w:space="0" w:color="auto"/>
                <w:right w:val="none" w:sz="0" w:space="0" w:color="auto"/>
              </w:divBdr>
            </w:div>
          </w:divsChild>
        </w:div>
        <w:div w:id="310789972">
          <w:marLeft w:val="0"/>
          <w:marRight w:val="0"/>
          <w:marTop w:val="0"/>
          <w:marBottom w:val="0"/>
          <w:divBdr>
            <w:top w:val="none" w:sz="0" w:space="0" w:color="auto"/>
            <w:left w:val="none" w:sz="0" w:space="0" w:color="auto"/>
            <w:bottom w:val="none" w:sz="0" w:space="0" w:color="auto"/>
            <w:right w:val="none" w:sz="0" w:space="0" w:color="auto"/>
          </w:divBdr>
          <w:divsChild>
            <w:div w:id="48387475">
              <w:marLeft w:val="0"/>
              <w:marRight w:val="0"/>
              <w:marTop w:val="0"/>
              <w:marBottom w:val="0"/>
              <w:divBdr>
                <w:top w:val="none" w:sz="0" w:space="0" w:color="auto"/>
                <w:left w:val="none" w:sz="0" w:space="0" w:color="auto"/>
                <w:bottom w:val="none" w:sz="0" w:space="0" w:color="auto"/>
                <w:right w:val="none" w:sz="0" w:space="0" w:color="auto"/>
              </w:divBdr>
            </w:div>
            <w:div w:id="446654831">
              <w:marLeft w:val="0"/>
              <w:marRight w:val="0"/>
              <w:marTop w:val="0"/>
              <w:marBottom w:val="0"/>
              <w:divBdr>
                <w:top w:val="none" w:sz="0" w:space="0" w:color="auto"/>
                <w:left w:val="none" w:sz="0" w:space="0" w:color="auto"/>
                <w:bottom w:val="none" w:sz="0" w:space="0" w:color="auto"/>
                <w:right w:val="none" w:sz="0" w:space="0" w:color="auto"/>
              </w:divBdr>
            </w:div>
            <w:div w:id="1341350655">
              <w:marLeft w:val="0"/>
              <w:marRight w:val="0"/>
              <w:marTop w:val="0"/>
              <w:marBottom w:val="0"/>
              <w:divBdr>
                <w:top w:val="none" w:sz="0" w:space="0" w:color="auto"/>
                <w:left w:val="none" w:sz="0" w:space="0" w:color="auto"/>
                <w:bottom w:val="none" w:sz="0" w:space="0" w:color="auto"/>
                <w:right w:val="none" w:sz="0" w:space="0" w:color="auto"/>
              </w:divBdr>
            </w:div>
          </w:divsChild>
        </w:div>
        <w:div w:id="367410119">
          <w:marLeft w:val="0"/>
          <w:marRight w:val="0"/>
          <w:marTop w:val="0"/>
          <w:marBottom w:val="0"/>
          <w:divBdr>
            <w:top w:val="none" w:sz="0" w:space="0" w:color="auto"/>
            <w:left w:val="none" w:sz="0" w:space="0" w:color="auto"/>
            <w:bottom w:val="none" w:sz="0" w:space="0" w:color="auto"/>
            <w:right w:val="none" w:sz="0" w:space="0" w:color="auto"/>
          </w:divBdr>
        </w:div>
        <w:div w:id="431783837">
          <w:marLeft w:val="0"/>
          <w:marRight w:val="0"/>
          <w:marTop w:val="0"/>
          <w:marBottom w:val="0"/>
          <w:divBdr>
            <w:top w:val="none" w:sz="0" w:space="0" w:color="auto"/>
            <w:left w:val="none" w:sz="0" w:space="0" w:color="auto"/>
            <w:bottom w:val="none" w:sz="0" w:space="0" w:color="auto"/>
            <w:right w:val="none" w:sz="0" w:space="0" w:color="auto"/>
          </w:divBdr>
          <w:divsChild>
            <w:div w:id="115031200">
              <w:marLeft w:val="0"/>
              <w:marRight w:val="0"/>
              <w:marTop w:val="0"/>
              <w:marBottom w:val="0"/>
              <w:divBdr>
                <w:top w:val="none" w:sz="0" w:space="0" w:color="auto"/>
                <w:left w:val="none" w:sz="0" w:space="0" w:color="auto"/>
                <w:bottom w:val="none" w:sz="0" w:space="0" w:color="auto"/>
                <w:right w:val="none" w:sz="0" w:space="0" w:color="auto"/>
              </w:divBdr>
            </w:div>
            <w:div w:id="1747607903">
              <w:marLeft w:val="0"/>
              <w:marRight w:val="0"/>
              <w:marTop w:val="0"/>
              <w:marBottom w:val="0"/>
              <w:divBdr>
                <w:top w:val="none" w:sz="0" w:space="0" w:color="auto"/>
                <w:left w:val="none" w:sz="0" w:space="0" w:color="auto"/>
                <w:bottom w:val="none" w:sz="0" w:space="0" w:color="auto"/>
                <w:right w:val="none" w:sz="0" w:space="0" w:color="auto"/>
              </w:divBdr>
            </w:div>
          </w:divsChild>
        </w:div>
        <w:div w:id="613484314">
          <w:marLeft w:val="0"/>
          <w:marRight w:val="0"/>
          <w:marTop w:val="0"/>
          <w:marBottom w:val="0"/>
          <w:divBdr>
            <w:top w:val="none" w:sz="0" w:space="0" w:color="auto"/>
            <w:left w:val="none" w:sz="0" w:space="0" w:color="auto"/>
            <w:bottom w:val="none" w:sz="0" w:space="0" w:color="auto"/>
            <w:right w:val="none" w:sz="0" w:space="0" w:color="auto"/>
          </w:divBdr>
        </w:div>
        <w:div w:id="685791506">
          <w:marLeft w:val="0"/>
          <w:marRight w:val="0"/>
          <w:marTop w:val="0"/>
          <w:marBottom w:val="0"/>
          <w:divBdr>
            <w:top w:val="none" w:sz="0" w:space="0" w:color="auto"/>
            <w:left w:val="none" w:sz="0" w:space="0" w:color="auto"/>
            <w:bottom w:val="none" w:sz="0" w:space="0" w:color="auto"/>
            <w:right w:val="none" w:sz="0" w:space="0" w:color="auto"/>
          </w:divBdr>
        </w:div>
        <w:div w:id="1128547469">
          <w:marLeft w:val="0"/>
          <w:marRight w:val="0"/>
          <w:marTop w:val="0"/>
          <w:marBottom w:val="0"/>
          <w:divBdr>
            <w:top w:val="none" w:sz="0" w:space="0" w:color="auto"/>
            <w:left w:val="none" w:sz="0" w:space="0" w:color="auto"/>
            <w:bottom w:val="none" w:sz="0" w:space="0" w:color="auto"/>
            <w:right w:val="none" w:sz="0" w:space="0" w:color="auto"/>
          </w:divBdr>
        </w:div>
        <w:div w:id="1990358558">
          <w:marLeft w:val="0"/>
          <w:marRight w:val="0"/>
          <w:marTop w:val="0"/>
          <w:marBottom w:val="0"/>
          <w:divBdr>
            <w:top w:val="none" w:sz="0" w:space="0" w:color="auto"/>
            <w:left w:val="none" w:sz="0" w:space="0" w:color="auto"/>
            <w:bottom w:val="none" w:sz="0" w:space="0" w:color="auto"/>
            <w:right w:val="none" w:sz="0" w:space="0" w:color="auto"/>
          </w:divBdr>
        </w:div>
        <w:div w:id="2089112801">
          <w:marLeft w:val="0"/>
          <w:marRight w:val="0"/>
          <w:marTop w:val="0"/>
          <w:marBottom w:val="0"/>
          <w:divBdr>
            <w:top w:val="none" w:sz="0" w:space="0" w:color="auto"/>
            <w:left w:val="none" w:sz="0" w:space="0" w:color="auto"/>
            <w:bottom w:val="none" w:sz="0" w:space="0" w:color="auto"/>
            <w:right w:val="none" w:sz="0" w:space="0" w:color="auto"/>
          </w:divBdr>
        </w:div>
        <w:div w:id="2129931539">
          <w:marLeft w:val="0"/>
          <w:marRight w:val="0"/>
          <w:marTop w:val="0"/>
          <w:marBottom w:val="0"/>
          <w:divBdr>
            <w:top w:val="none" w:sz="0" w:space="0" w:color="auto"/>
            <w:left w:val="none" w:sz="0" w:space="0" w:color="auto"/>
            <w:bottom w:val="none" w:sz="0" w:space="0" w:color="auto"/>
            <w:right w:val="none" w:sz="0" w:space="0" w:color="auto"/>
          </w:divBdr>
          <w:divsChild>
            <w:div w:id="99959810">
              <w:marLeft w:val="0"/>
              <w:marRight w:val="0"/>
              <w:marTop w:val="0"/>
              <w:marBottom w:val="0"/>
              <w:divBdr>
                <w:top w:val="none" w:sz="0" w:space="0" w:color="auto"/>
                <w:left w:val="none" w:sz="0" w:space="0" w:color="auto"/>
                <w:bottom w:val="none" w:sz="0" w:space="0" w:color="auto"/>
                <w:right w:val="none" w:sz="0" w:space="0" w:color="auto"/>
              </w:divBdr>
            </w:div>
            <w:div w:id="447550322">
              <w:marLeft w:val="0"/>
              <w:marRight w:val="0"/>
              <w:marTop w:val="0"/>
              <w:marBottom w:val="0"/>
              <w:divBdr>
                <w:top w:val="none" w:sz="0" w:space="0" w:color="auto"/>
                <w:left w:val="none" w:sz="0" w:space="0" w:color="auto"/>
                <w:bottom w:val="none" w:sz="0" w:space="0" w:color="auto"/>
                <w:right w:val="none" w:sz="0" w:space="0" w:color="auto"/>
              </w:divBdr>
            </w:div>
            <w:div w:id="1315335126">
              <w:marLeft w:val="0"/>
              <w:marRight w:val="0"/>
              <w:marTop w:val="0"/>
              <w:marBottom w:val="0"/>
              <w:divBdr>
                <w:top w:val="none" w:sz="0" w:space="0" w:color="auto"/>
                <w:left w:val="none" w:sz="0" w:space="0" w:color="auto"/>
                <w:bottom w:val="none" w:sz="0" w:space="0" w:color="auto"/>
                <w:right w:val="none" w:sz="0" w:space="0" w:color="auto"/>
              </w:divBdr>
            </w:div>
            <w:div w:id="2102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4669">
      <w:bodyDiv w:val="1"/>
      <w:marLeft w:val="0"/>
      <w:marRight w:val="0"/>
      <w:marTop w:val="0"/>
      <w:marBottom w:val="0"/>
      <w:divBdr>
        <w:top w:val="none" w:sz="0" w:space="0" w:color="auto"/>
        <w:left w:val="none" w:sz="0" w:space="0" w:color="auto"/>
        <w:bottom w:val="none" w:sz="0" w:space="0" w:color="auto"/>
        <w:right w:val="none" w:sz="0" w:space="0" w:color="auto"/>
      </w:divBdr>
    </w:div>
    <w:div w:id="1402750235">
      <w:bodyDiv w:val="1"/>
      <w:marLeft w:val="0"/>
      <w:marRight w:val="0"/>
      <w:marTop w:val="0"/>
      <w:marBottom w:val="0"/>
      <w:divBdr>
        <w:top w:val="none" w:sz="0" w:space="0" w:color="auto"/>
        <w:left w:val="none" w:sz="0" w:space="0" w:color="auto"/>
        <w:bottom w:val="none" w:sz="0" w:space="0" w:color="auto"/>
        <w:right w:val="none" w:sz="0" w:space="0" w:color="auto"/>
      </w:divBdr>
    </w:div>
    <w:div w:id="1443064198">
      <w:bodyDiv w:val="1"/>
      <w:marLeft w:val="0"/>
      <w:marRight w:val="0"/>
      <w:marTop w:val="0"/>
      <w:marBottom w:val="0"/>
      <w:divBdr>
        <w:top w:val="none" w:sz="0" w:space="0" w:color="auto"/>
        <w:left w:val="none" w:sz="0" w:space="0" w:color="auto"/>
        <w:bottom w:val="none" w:sz="0" w:space="0" w:color="auto"/>
        <w:right w:val="none" w:sz="0" w:space="0" w:color="auto"/>
      </w:divBdr>
    </w:div>
    <w:div w:id="1491020404">
      <w:bodyDiv w:val="1"/>
      <w:marLeft w:val="0"/>
      <w:marRight w:val="0"/>
      <w:marTop w:val="0"/>
      <w:marBottom w:val="0"/>
      <w:divBdr>
        <w:top w:val="none" w:sz="0" w:space="0" w:color="auto"/>
        <w:left w:val="none" w:sz="0" w:space="0" w:color="auto"/>
        <w:bottom w:val="none" w:sz="0" w:space="0" w:color="auto"/>
        <w:right w:val="none" w:sz="0" w:space="0" w:color="auto"/>
      </w:divBdr>
    </w:div>
    <w:div w:id="1618488656">
      <w:bodyDiv w:val="1"/>
      <w:marLeft w:val="0"/>
      <w:marRight w:val="0"/>
      <w:marTop w:val="0"/>
      <w:marBottom w:val="0"/>
      <w:divBdr>
        <w:top w:val="none" w:sz="0" w:space="0" w:color="auto"/>
        <w:left w:val="none" w:sz="0" w:space="0" w:color="auto"/>
        <w:bottom w:val="none" w:sz="0" w:space="0" w:color="auto"/>
        <w:right w:val="none" w:sz="0" w:space="0" w:color="auto"/>
      </w:divBdr>
    </w:div>
    <w:div w:id="1639534895">
      <w:bodyDiv w:val="1"/>
      <w:marLeft w:val="0"/>
      <w:marRight w:val="0"/>
      <w:marTop w:val="0"/>
      <w:marBottom w:val="0"/>
      <w:divBdr>
        <w:top w:val="none" w:sz="0" w:space="0" w:color="auto"/>
        <w:left w:val="none" w:sz="0" w:space="0" w:color="auto"/>
        <w:bottom w:val="none" w:sz="0" w:space="0" w:color="auto"/>
        <w:right w:val="none" w:sz="0" w:space="0" w:color="auto"/>
      </w:divBdr>
    </w:div>
    <w:div w:id="1697265546">
      <w:bodyDiv w:val="1"/>
      <w:marLeft w:val="0"/>
      <w:marRight w:val="0"/>
      <w:marTop w:val="0"/>
      <w:marBottom w:val="0"/>
      <w:divBdr>
        <w:top w:val="none" w:sz="0" w:space="0" w:color="auto"/>
        <w:left w:val="none" w:sz="0" w:space="0" w:color="auto"/>
        <w:bottom w:val="none" w:sz="0" w:space="0" w:color="auto"/>
        <w:right w:val="none" w:sz="0" w:space="0" w:color="auto"/>
      </w:divBdr>
    </w:div>
    <w:div w:id="1950893180">
      <w:bodyDiv w:val="1"/>
      <w:marLeft w:val="0"/>
      <w:marRight w:val="0"/>
      <w:marTop w:val="0"/>
      <w:marBottom w:val="0"/>
      <w:divBdr>
        <w:top w:val="none" w:sz="0" w:space="0" w:color="auto"/>
        <w:left w:val="none" w:sz="0" w:space="0" w:color="auto"/>
        <w:bottom w:val="none" w:sz="0" w:space="0" w:color="auto"/>
        <w:right w:val="none" w:sz="0" w:space="0" w:color="auto"/>
      </w:divBdr>
    </w:div>
    <w:div w:id="1971090788">
      <w:bodyDiv w:val="1"/>
      <w:marLeft w:val="0"/>
      <w:marRight w:val="0"/>
      <w:marTop w:val="0"/>
      <w:marBottom w:val="0"/>
      <w:divBdr>
        <w:top w:val="none" w:sz="0" w:space="0" w:color="auto"/>
        <w:left w:val="none" w:sz="0" w:space="0" w:color="auto"/>
        <w:bottom w:val="none" w:sz="0" w:space="0" w:color="auto"/>
        <w:right w:val="none" w:sz="0" w:space="0" w:color="auto"/>
      </w:divBdr>
    </w:div>
    <w:div w:id="2117559610">
      <w:bodyDiv w:val="1"/>
      <w:marLeft w:val="0"/>
      <w:marRight w:val="0"/>
      <w:marTop w:val="0"/>
      <w:marBottom w:val="0"/>
      <w:divBdr>
        <w:top w:val="none" w:sz="0" w:space="0" w:color="auto"/>
        <w:left w:val="none" w:sz="0" w:space="0" w:color="auto"/>
        <w:bottom w:val="none" w:sz="0" w:space="0" w:color="auto"/>
        <w:right w:val="none" w:sz="0" w:space="0" w:color="auto"/>
      </w:divBdr>
    </w:div>
    <w:div w:id="2134056207">
      <w:bodyDiv w:val="1"/>
      <w:marLeft w:val="0"/>
      <w:marRight w:val="0"/>
      <w:marTop w:val="0"/>
      <w:marBottom w:val="0"/>
      <w:divBdr>
        <w:top w:val="none" w:sz="0" w:space="0" w:color="auto"/>
        <w:left w:val="none" w:sz="0" w:space="0" w:color="auto"/>
        <w:bottom w:val="none" w:sz="0" w:space="0" w:color="auto"/>
        <w:right w:val="none" w:sz="0" w:space="0" w:color="auto"/>
      </w:divBdr>
    </w:div>
    <w:div w:id="213898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mailto:hilary.burton@greatwilbrahamparishcouncil.gov.uk"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greatwilbrahamparishcouncil.gov.uk/page/governance"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pkolind/Library/Group%20Containers/UBF8T346G9.Office/User%20Content.localized/Templates.localized/Innovative%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0240A4C44D2B4A89A7EA18AD59E7F9"/>
        <w:category>
          <w:name w:val="General"/>
          <w:gallery w:val="placeholder"/>
        </w:category>
        <w:types>
          <w:type w:val="bbPlcHdr"/>
        </w:types>
        <w:behaviors>
          <w:behavior w:val="content"/>
        </w:behaviors>
        <w:guid w:val="{24B23E06-B168-B841-82F7-3F0299AD278F}"/>
      </w:docPartPr>
      <w:docPartBody>
        <w:p w:rsidR="00A51D81" w:rsidRDefault="00000000">
          <w:pPr>
            <w:pStyle w:val="590240A4C44D2B4A89A7EA18AD59E7F9"/>
          </w:pPr>
          <w:r w:rsidRPr="00E521E0">
            <w:rPr>
              <w:rStyle w:val="PlaceholderText"/>
            </w:rPr>
            <w:t>[Title]</w:t>
          </w:r>
        </w:p>
      </w:docPartBody>
    </w:docPart>
    <w:docPart>
      <w:docPartPr>
        <w:name w:val="74778B1FE1BD924B80BA65FA3CAED7A2"/>
        <w:category>
          <w:name w:val="General"/>
          <w:gallery w:val="placeholder"/>
        </w:category>
        <w:types>
          <w:type w:val="bbPlcHdr"/>
        </w:types>
        <w:behaviors>
          <w:behavior w:val="content"/>
        </w:behaviors>
        <w:guid w:val="{B414A3BC-590C-EC43-889D-01933E02D095}"/>
      </w:docPartPr>
      <w:docPartBody>
        <w:p w:rsidR="00A51D81" w:rsidRDefault="00000000">
          <w:pPr>
            <w:pStyle w:val="74778B1FE1BD924B80BA65FA3CAED7A2"/>
          </w:pPr>
          <w:r w:rsidRPr="00E521E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Table Header">
    <w:altName w:val="Cambria"/>
    <w:panose1 w:val="020B0604020202020204"/>
    <w:charset w:val="00"/>
    <w:family w:val="roman"/>
    <w:pitch w:val="default"/>
  </w:font>
  <w:font w:name="Times New Roman (Body CS)">
    <w:altName w:val="Times New Roman"/>
    <w:panose1 w:val="020B06040202020202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B95"/>
    <w:rsid w:val="000031AF"/>
    <w:rsid w:val="00014E06"/>
    <w:rsid w:val="000E7182"/>
    <w:rsid w:val="000F24EE"/>
    <w:rsid w:val="000F785B"/>
    <w:rsid w:val="00150FFA"/>
    <w:rsid w:val="001A25FF"/>
    <w:rsid w:val="002420A2"/>
    <w:rsid w:val="00273266"/>
    <w:rsid w:val="003536E2"/>
    <w:rsid w:val="003C3AF9"/>
    <w:rsid w:val="00470E53"/>
    <w:rsid w:val="004A2B12"/>
    <w:rsid w:val="004A5BCD"/>
    <w:rsid w:val="0050613F"/>
    <w:rsid w:val="005B11DF"/>
    <w:rsid w:val="005F1861"/>
    <w:rsid w:val="00696E90"/>
    <w:rsid w:val="00745190"/>
    <w:rsid w:val="00773AA6"/>
    <w:rsid w:val="00781B9B"/>
    <w:rsid w:val="00790661"/>
    <w:rsid w:val="008C0528"/>
    <w:rsid w:val="008C1B95"/>
    <w:rsid w:val="008C77D6"/>
    <w:rsid w:val="008E667A"/>
    <w:rsid w:val="008F4640"/>
    <w:rsid w:val="00930338"/>
    <w:rsid w:val="009C6053"/>
    <w:rsid w:val="00A17736"/>
    <w:rsid w:val="00A32C48"/>
    <w:rsid w:val="00A51D81"/>
    <w:rsid w:val="00A854D8"/>
    <w:rsid w:val="00B83598"/>
    <w:rsid w:val="00C56743"/>
    <w:rsid w:val="00C63D92"/>
    <w:rsid w:val="00C877F9"/>
    <w:rsid w:val="00C928DE"/>
    <w:rsid w:val="00CA0D20"/>
    <w:rsid w:val="00D54DE9"/>
    <w:rsid w:val="00DA20D3"/>
    <w:rsid w:val="00DD3D8B"/>
    <w:rsid w:val="00EA22FC"/>
    <w:rsid w:val="00F94E49"/>
    <w:rsid w:val="00FA79D0"/>
    <w:rsid w:val="00FC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B95"/>
    <w:rPr>
      <w:color w:val="808080"/>
    </w:rPr>
  </w:style>
  <w:style w:type="paragraph" w:customStyle="1" w:styleId="590240A4C44D2B4A89A7EA18AD59E7F9">
    <w:name w:val="590240A4C44D2B4A89A7EA18AD59E7F9"/>
  </w:style>
  <w:style w:type="paragraph" w:customStyle="1" w:styleId="74778B1FE1BD924B80BA65FA3CAED7A2">
    <w:name w:val="74778B1FE1BD924B80BA65FA3CAED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at Wilbraham Custom Colors">
      <a:dk1>
        <a:srgbClr val="000000"/>
      </a:dk1>
      <a:lt1>
        <a:srgbClr val="FFFFFF"/>
      </a:lt1>
      <a:dk2>
        <a:srgbClr val="663300"/>
      </a:dk2>
      <a:lt2>
        <a:srgbClr val="FFE7C3"/>
      </a:lt2>
      <a:accent1>
        <a:srgbClr val="663200"/>
      </a:accent1>
      <a:accent2>
        <a:srgbClr val="BE1622"/>
      </a:accent2>
      <a:accent3>
        <a:srgbClr val="00663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4477E53EEAB3E479D0F456959C8C997" ma:contentTypeVersion="14" ma:contentTypeDescription="Create a new document." ma:contentTypeScope="" ma:versionID="6eb68e71e22d9cad06ae97ef3c4fbd46">
  <xsd:schema xmlns:xsd="http://www.w3.org/2001/XMLSchema" xmlns:xs="http://www.w3.org/2001/XMLSchema" xmlns:p="http://schemas.microsoft.com/office/2006/metadata/properties" xmlns:ns2="20fb33e5-24f4-4a6d-b9e8-6c0589338dbf" xmlns:ns3="53deafc4-d33e-48a9-af4a-18370fd6d251" targetNamespace="http://schemas.microsoft.com/office/2006/metadata/properties" ma:root="true" ma:fieldsID="4da1223d038479248e07eeb43b758c71" ns2:_="" ns3:_="">
    <xsd:import namespace="20fb33e5-24f4-4a6d-b9e8-6c0589338dbf"/>
    <xsd:import namespace="53deafc4-d33e-48a9-af4a-18370fd6d2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b33e5-24f4-4a6d-b9e8-6c0589338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c8cc82-9010-4fae-97d7-6b8e4c05df1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deafc4-d33e-48a9-af4a-18370fd6d2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edac9c7-c40f-425f-85ec-d9aa1308f208}" ma:internalName="TaxCatchAll" ma:showField="CatchAllData" ma:web="53deafc4-d33e-48a9-af4a-18370fd6d25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3deafc4-d33e-48a9-af4a-18370fd6d251" xsi:nil="true"/>
    <lcf76f155ced4ddcb4097134ff3c332f xmlns="20fb33e5-24f4-4a6d-b9e8-6c0589338db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5F57C1-DEDE-9F48-8BBD-4771E945B5B0}">
  <ds:schemaRefs>
    <ds:schemaRef ds:uri="http://schemas.openxmlformats.org/officeDocument/2006/bibliography"/>
  </ds:schemaRefs>
</ds:datastoreItem>
</file>

<file path=customXml/itemProps2.xml><?xml version="1.0" encoding="utf-8"?>
<ds:datastoreItem xmlns:ds="http://schemas.openxmlformats.org/officeDocument/2006/customXml" ds:itemID="{8D6616DF-17EE-45B9-8AF4-B148BBC54BD8}"/>
</file>

<file path=customXml/itemProps3.xml><?xml version="1.0" encoding="utf-8"?>
<ds:datastoreItem xmlns:ds="http://schemas.openxmlformats.org/officeDocument/2006/customXml" ds:itemID="{EA4EA9AF-4680-441A-B104-979BC0E81B24}"/>
</file>

<file path=customXml/itemProps4.xml><?xml version="1.0" encoding="utf-8"?>
<ds:datastoreItem xmlns:ds="http://schemas.openxmlformats.org/officeDocument/2006/customXml" ds:itemID="{76E7128C-936A-4B6C-80F7-390318AA82B3}"/>
</file>

<file path=docProps/app.xml><?xml version="1.0" encoding="utf-8"?>
<Properties xmlns="http://schemas.openxmlformats.org/officeDocument/2006/extended-properties" xmlns:vt="http://schemas.openxmlformats.org/officeDocument/2006/docPropsVTypes">
  <Template>Innovative Proposal.dotx</Template>
  <TotalTime>60</TotalTime>
  <Pages>20</Pages>
  <Words>3452</Words>
  <Characters>17335</Characters>
  <Application>Microsoft Office Word</Application>
  <DocSecurity>0</DocSecurity>
  <Lines>228</Lines>
  <Paragraphs>48</Paragraphs>
  <ScaleCrop>false</ScaleCrop>
  <HeadingPairs>
    <vt:vector size="2" baseType="variant">
      <vt:variant>
        <vt:lpstr>Title</vt:lpstr>
      </vt:variant>
      <vt:variant>
        <vt:i4>1</vt:i4>
      </vt:variant>
    </vt:vector>
  </HeadingPairs>
  <TitlesOfParts>
    <vt:vector size="1" baseType="lpstr">
      <vt:lpstr>Annual Report</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May 2026</dc:subject>
  <dc:creator>Microsoft Office User</dc:creator>
  <cp:keywords/>
  <cp:lastModifiedBy>H. Burton</cp:lastModifiedBy>
  <cp:revision>7</cp:revision>
  <cp:lastPrinted>2023-03-27T18:28:00Z</cp:lastPrinted>
  <dcterms:created xsi:type="dcterms:W3CDTF">2026-05-10T10:42:00Z</dcterms:created>
  <dcterms:modified xsi:type="dcterms:W3CDTF">2026-05-15T16:22:00Z</dcterms:modified>
  <cp:contentStatus>0-1 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0x010100D4477E53EEAB3E479D0F456959C8C997</vt:lpwstr>
  </property>
</Properties>
</file>